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D7D" w:rsidRPr="005D776E" w:rsidRDefault="002A3D7D" w:rsidP="00152601">
      <w:pPr>
        <w:spacing w:after="0"/>
        <w:rPr>
          <w:rFonts w:ascii="Verdana" w:hAnsi="Verdana"/>
          <w:b/>
          <w:noProof/>
          <w:sz w:val="32"/>
          <w:szCs w:val="32"/>
          <w:lang w:eastAsia="en-GB"/>
        </w:rPr>
      </w:pPr>
    </w:p>
    <w:tbl>
      <w:tblPr>
        <w:tblW w:w="1077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74"/>
      </w:tblGrid>
      <w:tr w:rsidR="004951BF" w:rsidRPr="005D776E" w:rsidTr="00F1427E">
        <w:tc>
          <w:tcPr>
            <w:tcW w:w="10774" w:type="dxa"/>
            <w:tcBorders>
              <w:top w:val="nil"/>
              <w:left w:val="nil"/>
              <w:bottom w:val="nil"/>
              <w:right w:val="nil"/>
            </w:tcBorders>
          </w:tcPr>
          <w:p w:rsidR="0069687D" w:rsidRPr="005D776E" w:rsidRDefault="0069687D" w:rsidP="0069687D">
            <w:pPr>
              <w:rPr>
                <w:rFonts w:ascii="Verdana" w:hAnsi="Verdana"/>
                <w:noProof/>
                <w:sz w:val="24"/>
                <w:szCs w:val="24"/>
                <w:lang w:eastAsia="en-GB"/>
              </w:rPr>
            </w:pPr>
          </w:p>
          <w:p w:rsidR="00AF5CD6" w:rsidRPr="00F1427E" w:rsidRDefault="0069687D" w:rsidP="00F1427E">
            <w:pPr>
              <w:jc w:val="center"/>
              <w:rPr>
                <w:rFonts w:ascii="Verdana" w:hAnsi="Verdana"/>
                <w:noProof/>
                <w:sz w:val="24"/>
                <w:szCs w:val="24"/>
                <w:lang w:eastAsia="en-GB"/>
              </w:rPr>
            </w:pPr>
            <w:r w:rsidRPr="005D776E">
              <w:rPr>
                <w:rFonts w:ascii="Verdana" w:hAnsi="Verdana"/>
                <w:noProof/>
                <w:sz w:val="24"/>
                <w:szCs w:val="24"/>
                <w:lang w:eastAsia="en-GB"/>
              </w:rPr>
              <w:drawing>
                <wp:inline distT="0" distB="0" distL="0" distR="0" wp14:anchorId="5E3A29E1" wp14:editId="78658E8D">
                  <wp:extent cx="5924550" cy="112966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b="22429"/>
                          <a:stretch/>
                        </pic:blipFill>
                        <pic:spPr bwMode="auto">
                          <a:xfrm>
                            <a:off x="0" y="0"/>
                            <a:ext cx="5928700" cy="1130456"/>
                          </a:xfrm>
                          <a:prstGeom prst="rect">
                            <a:avLst/>
                          </a:prstGeom>
                          <a:noFill/>
                          <a:ln>
                            <a:noFill/>
                          </a:ln>
                          <a:extLst>
                            <a:ext uri="{53640926-AAD7-44D8-BBD7-CCE9431645EC}">
                              <a14:shadowObscured xmlns:a14="http://schemas.microsoft.com/office/drawing/2010/main"/>
                            </a:ext>
                          </a:extLst>
                        </pic:spPr>
                      </pic:pic>
                    </a:graphicData>
                  </a:graphic>
                </wp:inline>
              </w:drawing>
            </w:r>
          </w:p>
        </w:tc>
      </w:tr>
    </w:tbl>
    <w:tbl>
      <w:tblPr>
        <w:tblStyle w:val="TableGrid"/>
        <w:tblW w:w="0" w:type="auto"/>
        <w:tblInd w:w="-284" w:type="dxa"/>
        <w:tblLook w:val="04A0" w:firstRow="1" w:lastRow="0" w:firstColumn="1" w:lastColumn="0" w:noHBand="0" w:noVBand="1"/>
      </w:tblPr>
      <w:tblGrid>
        <w:gridCol w:w="10740"/>
      </w:tblGrid>
      <w:tr w:rsidR="00F1427E" w:rsidTr="00F1427E">
        <w:tc>
          <w:tcPr>
            <w:tcW w:w="10740" w:type="dxa"/>
            <w:tcBorders>
              <w:top w:val="nil"/>
              <w:left w:val="nil"/>
              <w:bottom w:val="nil"/>
              <w:right w:val="nil"/>
            </w:tcBorders>
            <w:shd w:val="clear" w:color="auto" w:fill="C00000"/>
          </w:tcPr>
          <w:p w:rsidR="00F1427E" w:rsidRPr="00F1427E" w:rsidRDefault="00F1427E" w:rsidP="00F1427E">
            <w:pPr>
              <w:jc w:val="center"/>
              <w:rPr>
                <w:rFonts w:ascii="Verdana" w:hAnsi="Verdana"/>
                <w:b/>
                <w:sz w:val="36"/>
                <w:szCs w:val="36"/>
              </w:rPr>
            </w:pPr>
            <w:r w:rsidRPr="00F1427E">
              <w:rPr>
                <w:rFonts w:ascii="Verdana" w:hAnsi="Verdana"/>
                <w:b/>
                <w:sz w:val="36"/>
                <w:szCs w:val="36"/>
              </w:rPr>
              <w:t>PENRITH TOWN COUNCIL</w:t>
            </w:r>
          </w:p>
        </w:tc>
      </w:tr>
    </w:tbl>
    <w:p w:rsidR="00F1427E" w:rsidRDefault="00F1427E" w:rsidP="00F1427E">
      <w:pPr>
        <w:spacing w:after="0"/>
        <w:jc w:val="center"/>
        <w:rPr>
          <w:rFonts w:ascii="Verdana" w:hAnsi="Verdana"/>
          <w:b/>
          <w:noProof/>
          <w:sz w:val="24"/>
          <w:szCs w:val="24"/>
          <w:lang w:eastAsia="en-GB"/>
        </w:rPr>
      </w:pPr>
    </w:p>
    <w:p w:rsidR="00F1427E" w:rsidRPr="00B75289" w:rsidRDefault="00F1427E" w:rsidP="00F1427E">
      <w:pPr>
        <w:spacing w:after="0"/>
        <w:jc w:val="center"/>
        <w:rPr>
          <w:rFonts w:ascii="Verdana" w:hAnsi="Verdana"/>
          <w:b/>
          <w:noProof/>
          <w:sz w:val="24"/>
          <w:szCs w:val="24"/>
          <w:lang w:eastAsia="en-GB"/>
        </w:rPr>
      </w:pPr>
      <w:r w:rsidRPr="00B75289">
        <w:rPr>
          <w:rFonts w:ascii="Verdana" w:hAnsi="Verdana"/>
          <w:b/>
          <w:noProof/>
          <w:sz w:val="24"/>
          <w:szCs w:val="24"/>
          <w:lang w:eastAsia="en-GB"/>
        </w:rPr>
        <w:t xml:space="preserve">Council Office, First Floor, The Parish Centre, St. Andrew’s Place, </w:t>
      </w:r>
    </w:p>
    <w:p w:rsidR="00F1427E" w:rsidRPr="00B75289" w:rsidRDefault="00F1427E" w:rsidP="00F1427E">
      <w:pPr>
        <w:spacing w:after="0"/>
        <w:jc w:val="center"/>
        <w:rPr>
          <w:rFonts w:ascii="Verdana" w:hAnsi="Verdana"/>
          <w:b/>
          <w:noProof/>
          <w:sz w:val="24"/>
          <w:szCs w:val="24"/>
          <w:lang w:eastAsia="en-GB"/>
        </w:rPr>
      </w:pPr>
      <w:r w:rsidRPr="00B75289">
        <w:rPr>
          <w:rFonts w:ascii="Verdana" w:hAnsi="Verdana"/>
          <w:b/>
          <w:noProof/>
          <w:sz w:val="24"/>
          <w:szCs w:val="24"/>
          <w:lang w:eastAsia="en-GB"/>
        </w:rPr>
        <w:t>Penrith, Cumbria, CA11 7XX</w:t>
      </w:r>
    </w:p>
    <w:p w:rsidR="00F1427E" w:rsidRDefault="00F1427E" w:rsidP="00F1427E">
      <w:pPr>
        <w:rPr>
          <w:rStyle w:val="Hyperlink"/>
          <w:rFonts w:ascii="Verdana" w:hAnsi="Verdana"/>
          <w:b/>
          <w:noProof/>
          <w:sz w:val="24"/>
          <w:szCs w:val="24"/>
          <w:lang w:eastAsia="en-GB"/>
        </w:rPr>
      </w:pPr>
      <w:r w:rsidRPr="00B75289">
        <w:rPr>
          <w:rFonts w:ascii="Verdana" w:hAnsi="Verdana"/>
          <w:b/>
          <w:noProof/>
          <w:sz w:val="24"/>
          <w:szCs w:val="24"/>
          <w:lang w:eastAsia="en-GB"/>
        </w:rPr>
        <w:t>Tel:</w:t>
      </w:r>
      <w:r w:rsidRPr="00B75289">
        <w:rPr>
          <w:rFonts w:ascii="Verdana" w:hAnsi="Verdana"/>
          <w:sz w:val="24"/>
          <w:szCs w:val="24"/>
        </w:rPr>
        <w:t xml:space="preserve"> </w:t>
      </w:r>
      <w:r w:rsidRPr="00B75289">
        <w:rPr>
          <w:rFonts w:ascii="Verdana" w:hAnsi="Verdana"/>
          <w:b/>
          <w:noProof/>
          <w:sz w:val="24"/>
          <w:szCs w:val="24"/>
          <w:lang w:eastAsia="en-GB"/>
        </w:rPr>
        <w:t xml:space="preserve">01768 899773      Email: </w:t>
      </w:r>
      <w:hyperlink r:id="rId8" w:history="1">
        <w:r w:rsidR="009456AA" w:rsidRPr="00A02333">
          <w:rPr>
            <w:rStyle w:val="Hyperlink"/>
            <w:rFonts w:ascii="Verdana" w:hAnsi="Verdana"/>
            <w:b/>
            <w:noProof/>
            <w:sz w:val="24"/>
            <w:szCs w:val="24"/>
            <w:lang w:eastAsia="en-GB"/>
          </w:rPr>
          <w:t>deputytownclerk@penrithtowncouncil.co.uk</w:t>
        </w:r>
      </w:hyperlink>
      <w:r w:rsidR="009456AA">
        <w:rPr>
          <w:rFonts w:ascii="Verdana" w:hAnsi="Verdana"/>
          <w:b/>
          <w:noProof/>
          <w:sz w:val="24"/>
          <w:szCs w:val="24"/>
          <w:lang w:eastAsia="en-GB"/>
        </w:rPr>
        <w:t xml:space="preserve"> </w:t>
      </w:r>
      <w:r w:rsidR="009456AA">
        <w:rPr>
          <w:rStyle w:val="Hyperlink"/>
          <w:rFonts w:ascii="Verdana" w:hAnsi="Verdana"/>
          <w:b/>
          <w:noProof/>
          <w:sz w:val="24"/>
          <w:szCs w:val="24"/>
          <w:lang w:eastAsia="en-GB"/>
        </w:rPr>
        <w:t xml:space="preserve"> </w:t>
      </w:r>
    </w:p>
    <w:p w:rsidR="00E35AAA" w:rsidRPr="00414E50" w:rsidRDefault="00414E50" w:rsidP="00E35AAA">
      <w:pPr>
        <w:spacing w:after="0" w:line="240" w:lineRule="auto"/>
        <w:rPr>
          <w:rFonts w:ascii="Verdana" w:eastAsia="Calibri" w:hAnsi="Verdana" w:cs="Times New Roman"/>
          <w:sz w:val="28"/>
          <w:szCs w:val="28"/>
        </w:rPr>
      </w:pPr>
      <w:r w:rsidRPr="00414E50">
        <w:rPr>
          <w:rFonts w:ascii="Verdana" w:eastAsia="Calibri" w:hAnsi="Verdana" w:cs="Times New Roman"/>
          <w:sz w:val="28"/>
          <w:szCs w:val="28"/>
        </w:rPr>
        <w:t xml:space="preserve">Minutes of the </w:t>
      </w:r>
      <w:r w:rsidR="00E35AAA" w:rsidRPr="00414E50">
        <w:rPr>
          <w:rFonts w:ascii="Verdana" w:eastAsia="Calibri" w:hAnsi="Verdana" w:cs="Times New Roman"/>
          <w:sz w:val="28"/>
          <w:szCs w:val="28"/>
        </w:rPr>
        <w:t>meeting of the:</w:t>
      </w:r>
    </w:p>
    <w:p w:rsidR="00E35AAA" w:rsidRPr="00414E50" w:rsidRDefault="00E35AAA" w:rsidP="00E35AAA">
      <w:pPr>
        <w:spacing w:after="0" w:line="240" w:lineRule="auto"/>
        <w:rPr>
          <w:rFonts w:ascii="Verdana" w:eastAsia="Calibri" w:hAnsi="Verdana" w:cs="Times New Roman"/>
          <w:sz w:val="28"/>
          <w:szCs w:val="28"/>
        </w:rPr>
      </w:pPr>
    </w:p>
    <w:p w:rsidR="00E35AAA" w:rsidRPr="00414E50" w:rsidRDefault="00E35AAA" w:rsidP="00E35AAA">
      <w:pPr>
        <w:spacing w:after="0" w:line="240" w:lineRule="auto"/>
        <w:jc w:val="center"/>
        <w:rPr>
          <w:rFonts w:ascii="Verdana" w:eastAsia="Times New Roman" w:hAnsi="Verdana" w:cs="Arial"/>
          <w:b/>
          <w:sz w:val="28"/>
          <w:szCs w:val="28"/>
        </w:rPr>
      </w:pPr>
      <w:r w:rsidRPr="00414E50">
        <w:rPr>
          <w:rFonts w:ascii="Verdana" w:eastAsia="Times New Roman" w:hAnsi="Verdana" w:cs="Arial"/>
          <w:b/>
          <w:sz w:val="28"/>
          <w:szCs w:val="28"/>
        </w:rPr>
        <w:t xml:space="preserve">PLANNING COMMITTEE </w:t>
      </w:r>
    </w:p>
    <w:p w:rsidR="00414E50" w:rsidRDefault="00414E50" w:rsidP="00E35AAA">
      <w:pPr>
        <w:spacing w:after="0" w:line="240" w:lineRule="auto"/>
        <w:rPr>
          <w:rFonts w:ascii="Verdana" w:eastAsia="Calibri" w:hAnsi="Verdana" w:cs="Times New Roman"/>
          <w:sz w:val="28"/>
          <w:szCs w:val="28"/>
        </w:rPr>
      </w:pPr>
    </w:p>
    <w:p w:rsidR="00E35AAA" w:rsidRPr="00414E50" w:rsidRDefault="00414E50" w:rsidP="00E35AAA">
      <w:pPr>
        <w:spacing w:after="0" w:line="240" w:lineRule="auto"/>
        <w:rPr>
          <w:rFonts w:ascii="Verdana" w:eastAsia="Calibri" w:hAnsi="Verdana" w:cs="Times New Roman"/>
          <w:sz w:val="28"/>
          <w:szCs w:val="28"/>
        </w:rPr>
      </w:pPr>
      <w:r w:rsidRPr="00414E50">
        <w:rPr>
          <w:rFonts w:ascii="Verdana" w:eastAsia="Calibri" w:hAnsi="Verdana" w:cs="Times New Roman"/>
          <w:sz w:val="28"/>
          <w:szCs w:val="28"/>
        </w:rPr>
        <w:t>H</w:t>
      </w:r>
      <w:r w:rsidR="00E35AAA" w:rsidRPr="00414E50">
        <w:rPr>
          <w:rFonts w:ascii="Verdana" w:eastAsia="Calibri" w:hAnsi="Verdana" w:cs="Times New Roman"/>
          <w:sz w:val="28"/>
          <w:szCs w:val="28"/>
        </w:rPr>
        <w:t xml:space="preserve">eld on:  </w:t>
      </w:r>
      <w:r>
        <w:rPr>
          <w:rFonts w:ascii="Verdana" w:eastAsia="Calibri" w:hAnsi="Verdana" w:cs="Times New Roman"/>
          <w:sz w:val="28"/>
          <w:szCs w:val="28"/>
        </w:rPr>
        <w:t xml:space="preserve">Monday </w:t>
      </w:r>
      <w:r w:rsidR="00FA7FDC">
        <w:rPr>
          <w:rFonts w:ascii="Verdana" w:eastAsia="Calibri" w:hAnsi="Verdana" w:cs="Times New Roman"/>
          <w:sz w:val="28"/>
          <w:szCs w:val="28"/>
        </w:rPr>
        <w:t>5 June 2017</w:t>
      </w:r>
      <w:r>
        <w:rPr>
          <w:rFonts w:ascii="Verdana" w:eastAsia="Calibri" w:hAnsi="Verdana" w:cs="Times New Roman"/>
          <w:sz w:val="28"/>
          <w:szCs w:val="28"/>
        </w:rPr>
        <w:t>, Room 2, Parish Centre, St Andrews Place.</w:t>
      </w:r>
    </w:p>
    <w:p w:rsidR="00414E50" w:rsidRPr="00414E50" w:rsidRDefault="00414E50" w:rsidP="00E35AAA">
      <w:pPr>
        <w:spacing w:after="0" w:line="240" w:lineRule="auto"/>
        <w:rPr>
          <w:rFonts w:ascii="Verdana" w:eastAsia="Calibri" w:hAnsi="Verdana" w:cs="Times New Roman"/>
          <w:sz w:val="28"/>
          <w:szCs w:val="28"/>
        </w:rPr>
      </w:pPr>
    </w:p>
    <w:p w:rsidR="00E35AAA" w:rsidRPr="00414E50" w:rsidRDefault="00414E50" w:rsidP="00E35AAA">
      <w:pPr>
        <w:spacing w:after="0" w:line="240" w:lineRule="auto"/>
        <w:rPr>
          <w:rFonts w:ascii="Verdana" w:eastAsia="Calibri" w:hAnsi="Verdana" w:cs="Times New Roman"/>
          <w:b/>
          <w:sz w:val="28"/>
          <w:szCs w:val="28"/>
        </w:rPr>
      </w:pPr>
      <w:r w:rsidRPr="00414E50">
        <w:rPr>
          <w:rFonts w:ascii="Verdana" w:eastAsia="Calibri" w:hAnsi="Verdana" w:cs="Times New Roman"/>
          <w:b/>
          <w:sz w:val="28"/>
          <w:szCs w:val="28"/>
        </w:rPr>
        <w:t>PRESENT:</w:t>
      </w:r>
    </w:p>
    <w:p w:rsidR="00414E50" w:rsidRPr="00414E50" w:rsidRDefault="00414E50" w:rsidP="00E35AAA">
      <w:pPr>
        <w:spacing w:after="0" w:line="240" w:lineRule="auto"/>
        <w:rPr>
          <w:rFonts w:ascii="Verdana" w:eastAsia="Calibri" w:hAnsi="Verdana" w:cs="Times New Roman"/>
          <w:sz w:val="28"/>
          <w:szCs w:val="28"/>
        </w:rPr>
      </w:pPr>
    </w:p>
    <w:p w:rsidR="00414E50" w:rsidRPr="00414E50" w:rsidRDefault="009456AA" w:rsidP="00414E50">
      <w:pPr>
        <w:spacing w:after="0" w:line="240" w:lineRule="auto"/>
        <w:rPr>
          <w:rFonts w:ascii="Verdana" w:eastAsia="Calibri" w:hAnsi="Verdana" w:cs="Times New Roman"/>
          <w:sz w:val="28"/>
          <w:szCs w:val="28"/>
        </w:rPr>
      </w:pPr>
      <w:r>
        <w:rPr>
          <w:rFonts w:ascii="Verdana" w:eastAsia="Calibri" w:hAnsi="Verdana" w:cs="Times New Roman"/>
          <w:sz w:val="28"/>
          <w:szCs w:val="28"/>
        </w:rPr>
        <w:t>Cllr Ayres</w:t>
      </w:r>
      <w:r>
        <w:rPr>
          <w:rFonts w:ascii="Verdana" w:eastAsia="Calibri" w:hAnsi="Verdana" w:cs="Times New Roman"/>
          <w:sz w:val="28"/>
          <w:szCs w:val="28"/>
        </w:rPr>
        <w:br/>
      </w:r>
      <w:r w:rsidR="00414E50" w:rsidRPr="00414E50">
        <w:rPr>
          <w:rFonts w:ascii="Verdana" w:eastAsia="Calibri" w:hAnsi="Verdana" w:cs="Times New Roman"/>
          <w:sz w:val="28"/>
          <w:szCs w:val="28"/>
        </w:rPr>
        <w:t xml:space="preserve">Cllr. </w:t>
      </w:r>
      <w:r w:rsidR="00FA7FDC">
        <w:rPr>
          <w:rFonts w:ascii="Verdana" w:eastAsia="Calibri" w:hAnsi="Verdana" w:cs="Times New Roman"/>
          <w:sz w:val="28"/>
          <w:szCs w:val="28"/>
        </w:rPr>
        <w:t>Baker</w:t>
      </w:r>
    </w:p>
    <w:p w:rsidR="00414E50" w:rsidRDefault="00414E50" w:rsidP="00414E50">
      <w:pPr>
        <w:spacing w:after="0" w:line="240" w:lineRule="auto"/>
        <w:rPr>
          <w:rFonts w:ascii="Verdana" w:eastAsia="Calibri" w:hAnsi="Verdana" w:cs="Times New Roman"/>
          <w:sz w:val="28"/>
          <w:szCs w:val="28"/>
        </w:rPr>
      </w:pPr>
      <w:r w:rsidRPr="00414E50">
        <w:rPr>
          <w:rFonts w:ascii="Verdana" w:eastAsia="Calibri" w:hAnsi="Verdana" w:cs="Times New Roman"/>
          <w:sz w:val="28"/>
          <w:szCs w:val="28"/>
        </w:rPr>
        <w:t xml:space="preserve">Cllr. </w:t>
      </w:r>
      <w:r w:rsidR="00FA7FDC">
        <w:rPr>
          <w:rFonts w:ascii="Verdana" w:eastAsia="Calibri" w:hAnsi="Verdana" w:cs="Times New Roman"/>
          <w:sz w:val="28"/>
          <w:szCs w:val="28"/>
        </w:rPr>
        <w:t>Graham</w:t>
      </w:r>
      <w:r w:rsidR="00FA7FDC">
        <w:rPr>
          <w:rFonts w:ascii="Verdana" w:eastAsia="Calibri" w:hAnsi="Verdana" w:cs="Times New Roman"/>
          <w:sz w:val="28"/>
          <w:szCs w:val="28"/>
        </w:rPr>
        <w:br/>
        <w:t>Cllr Jackson</w:t>
      </w:r>
      <w:r w:rsidR="00FA7FDC">
        <w:rPr>
          <w:rFonts w:ascii="Verdana" w:eastAsia="Calibri" w:hAnsi="Verdana" w:cs="Times New Roman"/>
          <w:sz w:val="28"/>
          <w:szCs w:val="28"/>
        </w:rPr>
        <w:br/>
        <w:t>Cllr Johnson</w:t>
      </w:r>
      <w:r w:rsidR="00FA7FDC">
        <w:rPr>
          <w:rFonts w:ascii="Verdana" w:eastAsia="Calibri" w:hAnsi="Verdana" w:cs="Times New Roman"/>
          <w:sz w:val="28"/>
          <w:szCs w:val="28"/>
        </w:rPr>
        <w:br/>
        <w:t>Cllr Kenyon</w:t>
      </w:r>
      <w:r w:rsidR="00FA7FDC">
        <w:rPr>
          <w:rFonts w:ascii="Verdana" w:eastAsia="Calibri" w:hAnsi="Verdana" w:cs="Times New Roman"/>
          <w:sz w:val="28"/>
          <w:szCs w:val="28"/>
        </w:rPr>
        <w:br/>
        <w:t>Cllr Quinn</w:t>
      </w:r>
    </w:p>
    <w:p w:rsidR="00414E50" w:rsidRPr="00414E50" w:rsidRDefault="00414E50" w:rsidP="00414E50">
      <w:pPr>
        <w:spacing w:after="0" w:line="240" w:lineRule="auto"/>
        <w:rPr>
          <w:rFonts w:ascii="Verdana" w:eastAsia="Calibri" w:hAnsi="Verdana" w:cs="Times New Roman"/>
          <w:sz w:val="28"/>
          <w:szCs w:val="28"/>
        </w:rPr>
      </w:pPr>
    </w:p>
    <w:p w:rsidR="00414E50" w:rsidRPr="00414E50" w:rsidRDefault="009456AA" w:rsidP="00414E50">
      <w:pPr>
        <w:spacing w:after="0" w:line="240" w:lineRule="auto"/>
        <w:rPr>
          <w:rFonts w:ascii="Verdana" w:eastAsia="Calibri" w:hAnsi="Verdana" w:cs="Times New Roman"/>
          <w:sz w:val="28"/>
          <w:szCs w:val="28"/>
        </w:rPr>
      </w:pPr>
      <w:r>
        <w:rPr>
          <w:rFonts w:ascii="Verdana" w:eastAsia="Calibri" w:hAnsi="Verdana" w:cs="Times New Roman"/>
          <w:sz w:val="28"/>
          <w:szCs w:val="28"/>
        </w:rPr>
        <w:t xml:space="preserve">Deputy </w:t>
      </w:r>
      <w:r w:rsidR="00414E50">
        <w:rPr>
          <w:rFonts w:ascii="Verdana" w:eastAsia="Calibri" w:hAnsi="Verdana" w:cs="Times New Roman"/>
          <w:sz w:val="28"/>
          <w:szCs w:val="28"/>
        </w:rPr>
        <w:t>Town Clerk</w:t>
      </w:r>
    </w:p>
    <w:p w:rsidR="00E35AAA" w:rsidRDefault="00E35AAA" w:rsidP="00E35AAA">
      <w:pPr>
        <w:ind w:left="720"/>
        <w:rPr>
          <w:rFonts w:ascii="Verdana" w:hAnsi="Verdana"/>
          <w:b/>
          <w:noProof/>
          <w:color w:val="C00000"/>
          <w:sz w:val="28"/>
          <w:szCs w:val="28"/>
          <w:lang w:eastAsia="en-GB"/>
        </w:rPr>
      </w:pPr>
    </w:p>
    <w:p w:rsidR="00E35AAA" w:rsidRDefault="00E35AAA" w:rsidP="00F1427E">
      <w:pPr>
        <w:rPr>
          <w:rStyle w:val="Hyperlink"/>
          <w:rFonts w:ascii="Verdana" w:hAnsi="Verdana"/>
          <w:b/>
          <w:noProof/>
          <w:sz w:val="24"/>
          <w:szCs w:val="24"/>
          <w:lang w:eastAsia="en-GB"/>
        </w:rPr>
      </w:pPr>
    </w:p>
    <w:p w:rsidR="00414E50" w:rsidRDefault="00414E50" w:rsidP="00F1427E">
      <w:pPr>
        <w:rPr>
          <w:rStyle w:val="Hyperlink"/>
          <w:rFonts w:ascii="Verdana" w:hAnsi="Verdana"/>
          <w:b/>
          <w:noProof/>
          <w:sz w:val="24"/>
          <w:szCs w:val="24"/>
          <w:lang w:eastAsia="en-GB"/>
        </w:rPr>
      </w:pPr>
    </w:p>
    <w:p w:rsidR="00414E50" w:rsidRDefault="00414E50" w:rsidP="00F1427E">
      <w:pPr>
        <w:rPr>
          <w:rStyle w:val="Hyperlink"/>
          <w:rFonts w:ascii="Verdana" w:hAnsi="Verdana"/>
          <w:b/>
          <w:noProof/>
          <w:sz w:val="24"/>
          <w:szCs w:val="24"/>
          <w:lang w:eastAsia="en-GB"/>
        </w:rPr>
      </w:pPr>
    </w:p>
    <w:p w:rsidR="00414E50" w:rsidRDefault="00414E50" w:rsidP="00F1427E">
      <w:pPr>
        <w:rPr>
          <w:rStyle w:val="Hyperlink"/>
          <w:rFonts w:ascii="Verdana" w:hAnsi="Verdana"/>
          <w:b/>
          <w:noProof/>
          <w:sz w:val="24"/>
          <w:szCs w:val="24"/>
          <w:lang w:eastAsia="en-GB"/>
        </w:rPr>
      </w:pPr>
    </w:p>
    <w:p w:rsidR="00414E50" w:rsidRDefault="00414E50" w:rsidP="00F1427E">
      <w:pPr>
        <w:rPr>
          <w:rStyle w:val="Hyperlink"/>
          <w:rFonts w:ascii="Verdana" w:hAnsi="Verdana"/>
          <w:b/>
          <w:noProof/>
          <w:sz w:val="24"/>
          <w:szCs w:val="24"/>
          <w:lang w:eastAsia="en-GB"/>
        </w:rPr>
      </w:pPr>
    </w:p>
    <w:p w:rsidR="00414E50" w:rsidRDefault="00414E50" w:rsidP="00F1427E">
      <w:pPr>
        <w:rPr>
          <w:rStyle w:val="Hyperlink"/>
          <w:rFonts w:ascii="Verdana" w:hAnsi="Verdana"/>
          <w:b/>
          <w:noProof/>
          <w:sz w:val="24"/>
          <w:szCs w:val="24"/>
          <w:lang w:eastAsia="en-GB"/>
        </w:rPr>
      </w:pPr>
    </w:p>
    <w:p w:rsidR="00414E50" w:rsidRDefault="00414E50" w:rsidP="00F1427E">
      <w:pPr>
        <w:rPr>
          <w:rStyle w:val="Hyperlink"/>
          <w:rFonts w:ascii="Verdana" w:hAnsi="Verdana"/>
          <w:b/>
          <w:noProof/>
          <w:sz w:val="24"/>
          <w:szCs w:val="24"/>
          <w:lang w:eastAsia="en-GB"/>
        </w:rPr>
      </w:pPr>
    </w:p>
    <w:p w:rsidR="00F1427E" w:rsidRPr="00F1427E" w:rsidRDefault="00414E50" w:rsidP="00F1427E">
      <w:pPr>
        <w:ind w:left="360"/>
        <w:contextualSpacing/>
        <w:jc w:val="center"/>
        <w:rPr>
          <w:rFonts w:ascii="Verdana" w:eastAsia="Calibri" w:hAnsi="Verdana" w:cs="Arial"/>
          <w:b/>
          <w:color w:val="C00000"/>
          <w:sz w:val="28"/>
          <w:szCs w:val="28"/>
        </w:rPr>
      </w:pPr>
      <w:r>
        <w:rPr>
          <w:rFonts w:ascii="Verdana" w:eastAsia="Calibri" w:hAnsi="Verdana" w:cs="Arial"/>
          <w:b/>
          <w:color w:val="C00000"/>
          <w:sz w:val="28"/>
          <w:szCs w:val="28"/>
        </w:rPr>
        <w:lastRenderedPageBreak/>
        <w:t xml:space="preserve">MINUTES </w:t>
      </w:r>
      <w:r w:rsidR="00F1427E" w:rsidRPr="00F1427E">
        <w:rPr>
          <w:rFonts w:ascii="Verdana" w:eastAsia="Calibri" w:hAnsi="Verdana" w:cs="Arial"/>
          <w:b/>
          <w:color w:val="C00000"/>
          <w:sz w:val="28"/>
          <w:szCs w:val="28"/>
        </w:rPr>
        <w:t xml:space="preserve">FOR THE PLANNING COMMITTEE </w:t>
      </w:r>
      <w:r w:rsidR="00FA7FDC">
        <w:rPr>
          <w:rFonts w:ascii="Verdana" w:eastAsia="Calibri" w:hAnsi="Verdana" w:cs="Arial"/>
          <w:b/>
          <w:color w:val="C00000"/>
          <w:sz w:val="28"/>
          <w:szCs w:val="28"/>
        </w:rPr>
        <w:t>5 June 2017</w:t>
      </w:r>
    </w:p>
    <w:p w:rsidR="00F1427E" w:rsidRDefault="00CC0511" w:rsidP="00CC0511">
      <w:pPr>
        <w:jc w:val="center"/>
        <w:rPr>
          <w:rFonts w:ascii="Verdana" w:hAnsi="Verdana"/>
          <w:b/>
        </w:rPr>
      </w:pPr>
      <w:r>
        <w:rPr>
          <w:rFonts w:ascii="Verdana" w:hAnsi="Verdana"/>
          <w:b/>
        </w:rPr>
        <w:t>2.00P</w:t>
      </w:r>
      <w:r w:rsidR="00F1427E" w:rsidRPr="00CC0511">
        <w:rPr>
          <w:rFonts w:ascii="Verdana" w:hAnsi="Verdana"/>
          <w:b/>
        </w:rPr>
        <w:t xml:space="preserve">M – </w:t>
      </w:r>
      <w:r w:rsidR="00FA7FDC">
        <w:rPr>
          <w:rFonts w:ascii="Verdana" w:hAnsi="Verdana"/>
          <w:b/>
        </w:rPr>
        <w:t>4.15</w:t>
      </w:r>
      <w:r w:rsidR="00F1427E" w:rsidRPr="00CC0511">
        <w:rPr>
          <w:rFonts w:ascii="Verdana" w:hAnsi="Verdana"/>
          <w:b/>
        </w:rPr>
        <w:t xml:space="preserve"> PM ROOM 2, PARISH CENTRE, ST ANDREWS</w:t>
      </w:r>
    </w:p>
    <w:tbl>
      <w:tblPr>
        <w:tblStyle w:val="TableGrid"/>
        <w:tblW w:w="107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0779"/>
      </w:tblGrid>
      <w:tr w:rsidR="00650359" w:rsidRPr="00F1427E" w:rsidTr="008A3A7D">
        <w:tc>
          <w:tcPr>
            <w:tcW w:w="10779" w:type="dxa"/>
            <w:shd w:val="clear" w:color="auto" w:fill="FBD4B4" w:themeFill="accent6" w:themeFillTint="66"/>
          </w:tcPr>
          <w:p w:rsidR="00650359" w:rsidRPr="00414E50" w:rsidRDefault="00FA7FDC" w:rsidP="00650359">
            <w:pPr>
              <w:rPr>
                <w:rFonts w:ascii="Verdana" w:hAnsi="Verdana"/>
                <w:b/>
                <w:sz w:val="24"/>
                <w:szCs w:val="24"/>
              </w:rPr>
            </w:pPr>
            <w:r>
              <w:rPr>
                <w:rFonts w:ascii="Verdana" w:hAnsi="Verdana"/>
                <w:b/>
                <w:sz w:val="24"/>
                <w:szCs w:val="24"/>
              </w:rPr>
              <w:t>PL/</w:t>
            </w:r>
            <w:r w:rsidR="008A3A7D">
              <w:rPr>
                <w:rFonts w:ascii="Verdana" w:hAnsi="Verdana"/>
                <w:b/>
                <w:sz w:val="24"/>
                <w:szCs w:val="24"/>
              </w:rPr>
              <w:t>17/01 Election of Chairman</w:t>
            </w:r>
          </w:p>
        </w:tc>
      </w:tr>
      <w:tr w:rsidR="00650359" w:rsidRPr="00F1427E" w:rsidTr="008A3A7D">
        <w:tc>
          <w:tcPr>
            <w:tcW w:w="10779" w:type="dxa"/>
          </w:tcPr>
          <w:p w:rsidR="00650359" w:rsidRDefault="00650359" w:rsidP="00650359">
            <w:pPr>
              <w:rPr>
                <w:rFonts w:ascii="Verdana" w:hAnsi="Verdana"/>
                <w:sz w:val="24"/>
                <w:szCs w:val="24"/>
              </w:rPr>
            </w:pPr>
          </w:p>
          <w:p w:rsidR="00514CDB" w:rsidRDefault="00514CDB" w:rsidP="00650359">
            <w:pPr>
              <w:rPr>
                <w:rFonts w:ascii="Verdana" w:hAnsi="Verdana"/>
                <w:sz w:val="24"/>
                <w:szCs w:val="24"/>
              </w:rPr>
            </w:pPr>
            <w:r>
              <w:rPr>
                <w:rFonts w:ascii="Verdana" w:hAnsi="Verdana"/>
                <w:sz w:val="24"/>
                <w:szCs w:val="24"/>
              </w:rPr>
              <w:t>The Deputy Town Clerk requested nominations for the position of Chairman of the Planning Committee</w:t>
            </w:r>
          </w:p>
          <w:p w:rsidR="00514CDB" w:rsidRDefault="00514CDB" w:rsidP="00650359">
            <w:pPr>
              <w:rPr>
                <w:rFonts w:ascii="Verdana" w:hAnsi="Verdana"/>
                <w:sz w:val="24"/>
                <w:szCs w:val="24"/>
              </w:rPr>
            </w:pPr>
          </w:p>
          <w:p w:rsidR="008A3A7D" w:rsidRDefault="008A3A7D" w:rsidP="00650359">
            <w:pPr>
              <w:rPr>
                <w:rFonts w:ascii="Verdana" w:hAnsi="Verdana"/>
                <w:sz w:val="24"/>
                <w:szCs w:val="24"/>
              </w:rPr>
            </w:pPr>
            <w:r>
              <w:rPr>
                <w:rFonts w:ascii="Verdana" w:hAnsi="Verdana"/>
                <w:sz w:val="24"/>
                <w:szCs w:val="24"/>
              </w:rPr>
              <w:t>Nominated by Cllr Quinn</w:t>
            </w:r>
            <w:r>
              <w:rPr>
                <w:rFonts w:ascii="Verdana" w:hAnsi="Verdana"/>
                <w:sz w:val="24"/>
                <w:szCs w:val="24"/>
              </w:rPr>
              <w:br/>
              <w:t>Seconded by Cllr Johnson</w:t>
            </w:r>
          </w:p>
          <w:p w:rsidR="008A3A7D" w:rsidRDefault="008A3A7D" w:rsidP="00650359">
            <w:pPr>
              <w:rPr>
                <w:rFonts w:ascii="Verdana" w:hAnsi="Verdana"/>
                <w:sz w:val="24"/>
                <w:szCs w:val="24"/>
              </w:rPr>
            </w:pPr>
          </w:p>
          <w:p w:rsidR="008A3A7D" w:rsidRDefault="008A3A7D" w:rsidP="00650359">
            <w:pPr>
              <w:rPr>
                <w:rFonts w:ascii="Verdana" w:hAnsi="Verdana"/>
                <w:sz w:val="24"/>
                <w:szCs w:val="24"/>
              </w:rPr>
            </w:pPr>
            <w:r>
              <w:rPr>
                <w:rFonts w:ascii="Verdana" w:hAnsi="Verdana"/>
                <w:sz w:val="24"/>
                <w:szCs w:val="24"/>
              </w:rPr>
              <w:t xml:space="preserve">and </w:t>
            </w:r>
            <w:r w:rsidRPr="008A3A7D">
              <w:rPr>
                <w:rFonts w:ascii="Verdana" w:hAnsi="Verdana"/>
                <w:b/>
                <w:sz w:val="24"/>
                <w:szCs w:val="24"/>
              </w:rPr>
              <w:t>RESOLVED</w:t>
            </w:r>
            <w:r>
              <w:rPr>
                <w:rFonts w:ascii="Verdana" w:hAnsi="Verdana"/>
                <w:sz w:val="24"/>
                <w:szCs w:val="24"/>
              </w:rPr>
              <w:t xml:space="preserve"> that Cllr Jackson be elected Chairman of the Planning Committee for the 2017-2018 municipal year.</w:t>
            </w:r>
          </w:p>
          <w:p w:rsidR="00514CDB" w:rsidRDefault="00514CDB" w:rsidP="00650359">
            <w:pPr>
              <w:rPr>
                <w:rFonts w:ascii="Verdana" w:hAnsi="Verdana"/>
                <w:sz w:val="24"/>
                <w:szCs w:val="24"/>
              </w:rPr>
            </w:pPr>
          </w:p>
          <w:p w:rsidR="00514CDB" w:rsidRDefault="00514CDB" w:rsidP="00650359">
            <w:pPr>
              <w:rPr>
                <w:rFonts w:ascii="Verdana" w:hAnsi="Verdana"/>
                <w:sz w:val="24"/>
                <w:szCs w:val="24"/>
              </w:rPr>
            </w:pPr>
            <w:r>
              <w:rPr>
                <w:rFonts w:ascii="Verdana" w:hAnsi="Verdana"/>
                <w:sz w:val="24"/>
                <w:szCs w:val="24"/>
              </w:rPr>
              <w:t>Following his election Cllr Jackson took the chair.</w:t>
            </w:r>
          </w:p>
          <w:p w:rsidR="008A3A7D" w:rsidRPr="008A3A7D" w:rsidRDefault="008A3A7D" w:rsidP="00650359">
            <w:pPr>
              <w:rPr>
                <w:rFonts w:ascii="Verdana" w:hAnsi="Verdana"/>
                <w:sz w:val="24"/>
                <w:szCs w:val="24"/>
              </w:rPr>
            </w:pPr>
          </w:p>
        </w:tc>
      </w:tr>
      <w:tr w:rsidR="00650359" w:rsidRPr="00F1427E" w:rsidTr="008A3A7D">
        <w:tc>
          <w:tcPr>
            <w:tcW w:w="10779" w:type="dxa"/>
            <w:shd w:val="clear" w:color="auto" w:fill="FBD4B4" w:themeFill="accent6" w:themeFillTint="66"/>
          </w:tcPr>
          <w:p w:rsidR="00650359" w:rsidRPr="00414E50" w:rsidRDefault="008A3A7D" w:rsidP="00650359">
            <w:pPr>
              <w:rPr>
                <w:rFonts w:ascii="Verdana" w:hAnsi="Verdana"/>
                <w:b/>
                <w:sz w:val="24"/>
                <w:szCs w:val="24"/>
              </w:rPr>
            </w:pPr>
            <w:bookmarkStart w:id="0" w:name="_Hlk484503320"/>
            <w:r>
              <w:rPr>
                <w:rFonts w:ascii="Verdana" w:hAnsi="Verdana"/>
                <w:b/>
                <w:sz w:val="24"/>
                <w:szCs w:val="24"/>
              </w:rPr>
              <w:t>PL/17/02 Appointment of Vice Chairman</w:t>
            </w:r>
          </w:p>
        </w:tc>
      </w:tr>
      <w:bookmarkEnd w:id="0"/>
      <w:tr w:rsidR="00650359" w:rsidRPr="00F1427E" w:rsidTr="008A3A7D">
        <w:tc>
          <w:tcPr>
            <w:tcW w:w="10779" w:type="dxa"/>
          </w:tcPr>
          <w:p w:rsidR="00650359" w:rsidRPr="008A3A7D" w:rsidRDefault="00650359" w:rsidP="00650359">
            <w:pPr>
              <w:rPr>
                <w:rFonts w:ascii="Verdana" w:hAnsi="Verdana"/>
                <w:sz w:val="24"/>
                <w:szCs w:val="24"/>
              </w:rPr>
            </w:pPr>
          </w:p>
          <w:p w:rsidR="008A3A7D" w:rsidRDefault="008A3A7D" w:rsidP="00650359">
            <w:pPr>
              <w:rPr>
                <w:rFonts w:ascii="Verdana" w:hAnsi="Verdana"/>
                <w:sz w:val="24"/>
                <w:szCs w:val="24"/>
              </w:rPr>
            </w:pPr>
            <w:r>
              <w:rPr>
                <w:rFonts w:ascii="Verdana" w:hAnsi="Verdana"/>
                <w:sz w:val="24"/>
                <w:szCs w:val="24"/>
              </w:rPr>
              <w:t>Nominated by Cllr Jackson</w:t>
            </w:r>
            <w:r>
              <w:rPr>
                <w:rFonts w:ascii="Verdana" w:hAnsi="Verdana"/>
                <w:sz w:val="24"/>
                <w:szCs w:val="24"/>
              </w:rPr>
              <w:br/>
              <w:t>Seconded by Cllr Johnson</w:t>
            </w:r>
          </w:p>
          <w:p w:rsidR="008A3A7D" w:rsidRDefault="008A3A7D" w:rsidP="00650359">
            <w:pPr>
              <w:rPr>
                <w:rFonts w:ascii="Verdana" w:hAnsi="Verdana"/>
                <w:sz w:val="24"/>
                <w:szCs w:val="24"/>
              </w:rPr>
            </w:pPr>
          </w:p>
          <w:p w:rsidR="008A3A7D" w:rsidRPr="008A3A7D" w:rsidRDefault="008A3A7D" w:rsidP="00650359">
            <w:pPr>
              <w:rPr>
                <w:rFonts w:ascii="Verdana" w:hAnsi="Verdana"/>
                <w:sz w:val="24"/>
                <w:szCs w:val="24"/>
              </w:rPr>
            </w:pPr>
            <w:r>
              <w:rPr>
                <w:rFonts w:ascii="Verdana" w:hAnsi="Verdana"/>
                <w:sz w:val="24"/>
                <w:szCs w:val="24"/>
              </w:rPr>
              <w:t xml:space="preserve">and </w:t>
            </w:r>
            <w:r w:rsidRPr="008A3A7D">
              <w:rPr>
                <w:rFonts w:ascii="Verdana" w:hAnsi="Verdana"/>
                <w:b/>
                <w:sz w:val="24"/>
                <w:szCs w:val="24"/>
              </w:rPr>
              <w:t>RESOLVED</w:t>
            </w:r>
            <w:r>
              <w:rPr>
                <w:rFonts w:ascii="Verdana" w:hAnsi="Verdana"/>
                <w:sz w:val="24"/>
                <w:szCs w:val="24"/>
              </w:rPr>
              <w:t xml:space="preserve"> that Cllr Quinn be appointed Vice Chairman of the Planning Committee for the 2017-2018 municipal year.</w:t>
            </w:r>
          </w:p>
          <w:p w:rsidR="008A3A7D" w:rsidRPr="00F1427E" w:rsidRDefault="008A3A7D" w:rsidP="00650359">
            <w:pPr>
              <w:rPr>
                <w:rFonts w:ascii="Verdana" w:hAnsi="Verdana"/>
                <w:b/>
                <w:sz w:val="24"/>
                <w:szCs w:val="24"/>
              </w:rPr>
            </w:pPr>
          </w:p>
        </w:tc>
      </w:tr>
      <w:tr w:rsidR="008A3A7D" w:rsidRPr="00F1427E" w:rsidTr="008A3A7D">
        <w:tc>
          <w:tcPr>
            <w:tcW w:w="10779" w:type="dxa"/>
            <w:shd w:val="clear" w:color="auto" w:fill="FBD4B4" w:themeFill="accent6" w:themeFillTint="66"/>
          </w:tcPr>
          <w:p w:rsidR="008A3A7D" w:rsidRPr="00414E50" w:rsidRDefault="008A3A7D" w:rsidP="000F7F4A">
            <w:pPr>
              <w:rPr>
                <w:rFonts w:ascii="Verdana" w:hAnsi="Verdana"/>
                <w:b/>
                <w:sz w:val="24"/>
                <w:szCs w:val="24"/>
              </w:rPr>
            </w:pPr>
            <w:r>
              <w:rPr>
                <w:rFonts w:ascii="Verdana" w:hAnsi="Verdana"/>
                <w:b/>
                <w:sz w:val="24"/>
                <w:szCs w:val="24"/>
              </w:rPr>
              <w:t>PL/17/03 Election of Chairman of Neighbourhood Plan Group</w:t>
            </w:r>
          </w:p>
        </w:tc>
      </w:tr>
      <w:tr w:rsidR="008A3A7D" w:rsidRPr="00F1427E" w:rsidTr="008A3A7D">
        <w:tc>
          <w:tcPr>
            <w:tcW w:w="10779" w:type="dxa"/>
          </w:tcPr>
          <w:p w:rsidR="008A3A7D" w:rsidRPr="00514CDB" w:rsidRDefault="008A3A7D" w:rsidP="00650359">
            <w:pPr>
              <w:rPr>
                <w:rFonts w:ascii="Verdana" w:hAnsi="Verdana"/>
                <w:sz w:val="24"/>
                <w:szCs w:val="24"/>
              </w:rPr>
            </w:pPr>
          </w:p>
          <w:p w:rsidR="00514CDB" w:rsidRPr="00514CDB" w:rsidRDefault="00514CDB" w:rsidP="00650359">
            <w:pPr>
              <w:rPr>
                <w:rFonts w:ascii="Verdana" w:hAnsi="Verdana"/>
                <w:sz w:val="24"/>
                <w:szCs w:val="24"/>
              </w:rPr>
            </w:pPr>
            <w:r>
              <w:rPr>
                <w:rFonts w:ascii="Verdana" w:hAnsi="Verdana"/>
                <w:sz w:val="24"/>
                <w:szCs w:val="24"/>
              </w:rPr>
              <w:t xml:space="preserve">Nominated </w:t>
            </w:r>
            <w:r w:rsidR="00EC49F5">
              <w:rPr>
                <w:rFonts w:ascii="Verdana" w:hAnsi="Verdana"/>
                <w:sz w:val="24"/>
                <w:szCs w:val="24"/>
              </w:rPr>
              <w:t>by Cllr Jackson</w:t>
            </w:r>
            <w:r w:rsidR="00EC49F5">
              <w:rPr>
                <w:rFonts w:ascii="Verdana" w:hAnsi="Verdana"/>
                <w:sz w:val="24"/>
                <w:szCs w:val="24"/>
              </w:rPr>
              <w:br/>
              <w:t>Seconded by Cllr Kenyon</w:t>
            </w:r>
          </w:p>
          <w:p w:rsidR="00514CDB" w:rsidRDefault="00514CDB" w:rsidP="00650359">
            <w:pPr>
              <w:rPr>
                <w:rFonts w:ascii="Verdana" w:hAnsi="Verdana"/>
                <w:b/>
                <w:sz w:val="24"/>
                <w:szCs w:val="24"/>
              </w:rPr>
            </w:pPr>
          </w:p>
          <w:p w:rsidR="00EC49F5" w:rsidRPr="00EC49F5" w:rsidRDefault="00EC49F5" w:rsidP="00650359">
            <w:pPr>
              <w:rPr>
                <w:rFonts w:ascii="Verdana" w:hAnsi="Verdana"/>
                <w:sz w:val="24"/>
                <w:szCs w:val="24"/>
              </w:rPr>
            </w:pPr>
            <w:r>
              <w:rPr>
                <w:rFonts w:ascii="Verdana" w:hAnsi="Verdana"/>
                <w:sz w:val="24"/>
                <w:szCs w:val="24"/>
              </w:rPr>
              <w:t>a</w:t>
            </w:r>
            <w:r w:rsidRPr="00EC49F5">
              <w:rPr>
                <w:rFonts w:ascii="Verdana" w:hAnsi="Verdana"/>
                <w:sz w:val="24"/>
                <w:szCs w:val="24"/>
              </w:rPr>
              <w:t xml:space="preserve">nd </w:t>
            </w:r>
            <w:r w:rsidRPr="002A5BC7">
              <w:rPr>
                <w:rFonts w:ascii="Verdana" w:hAnsi="Verdana"/>
                <w:b/>
                <w:sz w:val="24"/>
                <w:szCs w:val="24"/>
              </w:rPr>
              <w:t>RESOLVED</w:t>
            </w:r>
            <w:r>
              <w:rPr>
                <w:rFonts w:ascii="Verdana" w:hAnsi="Verdana"/>
                <w:sz w:val="24"/>
                <w:szCs w:val="24"/>
              </w:rPr>
              <w:t xml:space="preserve"> that Cllr Johnson be elected Chairman of the Neighbourhood Plan Group</w:t>
            </w:r>
            <w:r w:rsidR="00C00E36">
              <w:rPr>
                <w:rFonts w:ascii="Verdana" w:hAnsi="Verdana"/>
                <w:sz w:val="24"/>
                <w:szCs w:val="24"/>
              </w:rPr>
              <w:t>.</w:t>
            </w:r>
          </w:p>
          <w:p w:rsidR="00EC49F5" w:rsidRDefault="00EC49F5" w:rsidP="00650359">
            <w:pPr>
              <w:rPr>
                <w:rFonts w:ascii="Verdana" w:hAnsi="Verdana"/>
                <w:b/>
                <w:sz w:val="24"/>
                <w:szCs w:val="24"/>
              </w:rPr>
            </w:pPr>
          </w:p>
        </w:tc>
      </w:tr>
      <w:tr w:rsidR="00C00E36" w:rsidRPr="00F1427E" w:rsidTr="000F7F4A">
        <w:tc>
          <w:tcPr>
            <w:tcW w:w="10779" w:type="dxa"/>
            <w:shd w:val="clear" w:color="auto" w:fill="FBD4B4" w:themeFill="accent6" w:themeFillTint="66"/>
          </w:tcPr>
          <w:p w:rsidR="00C00E36" w:rsidRPr="00414E50" w:rsidRDefault="00C00E36" w:rsidP="000F7F4A">
            <w:pPr>
              <w:rPr>
                <w:rFonts w:ascii="Verdana" w:hAnsi="Verdana"/>
                <w:b/>
                <w:sz w:val="24"/>
                <w:szCs w:val="24"/>
              </w:rPr>
            </w:pPr>
            <w:r>
              <w:rPr>
                <w:rFonts w:ascii="Verdana" w:hAnsi="Verdana"/>
                <w:b/>
                <w:sz w:val="24"/>
                <w:szCs w:val="24"/>
              </w:rPr>
              <w:t>PL/17/04 Appointment of Vice Chairman of Neighbourhood Plan Group</w:t>
            </w:r>
          </w:p>
        </w:tc>
      </w:tr>
      <w:tr w:rsidR="008A3A7D" w:rsidRPr="00F1427E" w:rsidTr="008A3A7D">
        <w:tc>
          <w:tcPr>
            <w:tcW w:w="10779" w:type="dxa"/>
          </w:tcPr>
          <w:p w:rsidR="008A3A7D" w:rsidRDefault="008A3A7D" w:rsidP="00650359">
            <w:pPr>
              <w:rPr>
                <w:rFonts w:ascii="Verdana" w:hAnsi="Verdana"/>
                <w:sz w:val="24"/>
                <w:szCs w:val="24"/>
              </w:rPr>
            </w:pPr>
          </w:p>
          <w:p w:rsidR="00C00E36" w:rsidRDefault="00C00E36" w:rsidP="00650359">
            <w:pPr>
              <w:rPr>
                <w:rFonts w:ascii="Verdana" w:hAnsi="Verdana"/>
                <w:sz w:val="24"/>
                <w:szCs w:val="24"/>
              </w:rPr>
            </w:pPr>
            <w:r>
              <w:rPr>
                <w:rFonts w:ascii="Verdana" w:hAnsi="Verdana"/>
                <w:sz w:val="24"/>
                <w:szCs w:val="24"/>
              </w:rPr>
              <w:t>Nominated by Cllr Jackson</w:t>
            </w:r>
            <w:r>
              <w:rPr>
                <w:rFonts w:ascii="Verdana" w:hAnsi="Verdana"/>
                <w:sz w:val="24"/>
                <w:szCs w:val="24"/>
              </w:rPr>
              <w:br/>
              <w:t>Seconded by Cllr Johnson</w:t>
            </w:r>
          </w:p>
          <w:p w:rsidR="00C00E36" w:rsidRDefault="00C00E36" w:rsidP="00650359">
            <w:pPr>
              <w:rPr>
                <w:rFonts w:ascii="Verdana" w:hAnsi="Verdana"/>
                <w:sz w:val="24"/>
                <w:szCs w:val="24"/>
              </w:rPr>
            </w:pPr>
          </w:p>
          <w:p w:rsidR="00C00E36" w:rsidRPr="00C00E36" w:rsidRDefault="00C00E36" w:rsidP="00650359">
            <w:pPr>
              <w:rPr>
                <w:rFonts w:ascii="Verdana" w:hAnsi="Verdana"/>
                <w:sz w:val="24"/>
                <w:szCs w:val="24"/>
              </w:rPr>
            </w:pPr>
            <w:r>
              <w:rPr>
                <w:rFonts w:ascii="Verdana" w:hAnsi="Verdana"/>
                <w:sz w:val="24"/>
                <w:szCs w:val="24"/>
              </w:rPr>
              <w:t xml:space="preserve">and </w:t>
            </w:r>
            <w:r w:rsidRPr="00C00E36">
              <w:rPr>
                <w:rFonts w:ascii="Verdana" w:hAnsi="Verdana"/>
                <w:b/>
                <w:sz w:val="24"/>
                <w:szCs w:val="24"/>
              </w:rPr>
              <w:t>RESOLVED</w:t>
            </w:r>
            <w:r>
              <w:rPr>
                <w:rFonts w:ascii="Verdana" w:hAnsi="Verdana"/>
                <w:sz w:val="24"/>
                <w:szCs w:val="24"/>
              </w:rPr>
              <w:t xml:space="preserve"> that Cllr Kenyon be appointed Chairman of the Neighbourhood Plan Group.</w:t>
            </w:r>
          </w:p>
          <w:p w:rsidR="00C00E36" w:rsidRPr="00C00E36" w:rsidRDefault="00C00E36" w:rsidP="00650359">
            <w:pPr>
              <w:rPr>
                <w:rFonts w:ascii="Verdana" w:hAnsi="Verdana"/>
                <w:sz w:val="24"/>
                <w:szCs w:val="24"/>
              </w:rPr>
            </w:pPr>
          </w:p>
        </w:tc>
      </w:tr>
      <w:tr w:rsidR="00C00E36" w:rsidRPr="00F1427E" w:rsidTr="000F7F4A">
        <w:tc>
          <w:tcPr>
            <w:tcW w:w="10779" w:type="dxa"/>
            <w:shd w:val="clear" w:color="auto" w:fill="FBD4B4" w:themeFill="accent6" w:themeFillTint="66"/>
          </w:tcPr>
          <w:p w:rsidR="00C00E36" w:rsidRPr="00414E50" w:rsidRDefault="00C00E36" w:rsidP="000F7F4A">
            <w:pPr>
              <w:rPr>
                <w:rFonts w:ascii="Verdana" w:hAnsi="Verdana"/>
                <w:b/>
                <w:sz w:val="24"/>
                <w:szCs w:val="24"/>
              </w:rPr>
            </w:pPr>
            <w:r>
              <w:rPr>
                <w:rFonts w:ascii="Verdana" w:hAnsi="Verdana"/>
                <w:b/>
                <w:sz w:val="24"/>
                <w:szCs w:val="24"/>
              </w:rPr>
              <w:t>PL/17/05 Apologies for Absence</w:t>
            </w:r>
          </w:p>
        </w:tc>
      </w:tr>
      <w:tr w:rsidR="00C00E36" w:rsidRPr="00F1427E" w:rsidTr="008A3A7D">
        <w:tc>
          <w:tcPr>
            <w:tcW w:w="10779" w:type="dxa"/>
          </w:tcPr>
          <w:p w:rsidR="00C00E36" w:rsidRDefault="00C00E36" w:rsidP="00650359">
            <w:pPr>
              <w:rPr>
                <w:rFonts w:ascii="Verdana" w:hAnsi="Verdana"/>
                <w:sz w:val="24"/>
                <w:szCs w:val="24"/>
              </w:rPr>
            </w:pPr>
          </w:p>
          <w:p w:rsidR="00C00E36" w:rsidRDefault="00C00E36" w:rsidP="00650359">
            <w:pPr>
              <w:rPr>
                <w:rFonts w:ascii="Verdana" w:hAnsi="Verdana"/>
                <w:sz w:val="24"/>
                <w:szCs w:val="24"/>
              </w:rPr>
            </w:pPr>
            <w:r>
              <w:rPr>
                <w:rFonts w:ascii="Verdana" w:hAnsi="Verdana"/>
                <w:sz w:val="24"/>
                <w:szCs w:val="24"/>
              </w:rPr>
              <w:t>There were no apologies for absence for this meeting.</w:t>
            </w:r>
          </w:p>
        </w:tc>
      </w:tr>
      <w:tr w:rsidR="00C00E36" w:rsidRPr="00F1427E" w:rsidTr="008A3A7D">
        <w:tc>
          <w:tcPr>
            <w:tcW w:w="10779" w:type="dxa"/>
          </w:tcPr>
          <w:p w:rsidR="00C00E36" w:rsidRDefault="00C00E36" w:rsidP="00650359">
            <w:pPr>
              <w:rPr>
                <w:rFonts w:ascii="Verdana" w:hAnsi="Verdana"/>
                <w:b/>
                <w:sz w:val="24"/>
                <w:szCs w:val="24"/>
              </w:rPr>
            </w:pPr>
          </w:p>
        </w:tc>
      </w:tr>
      <w:tr w:rsidR="00C00E36" w:rsidRPr="00F1427E" w:rsidTr="000F7F4A">
        <w:tc>
          <w:tcPr>
            <w:tcW w:w="10779" w:type="dxa"/>
            <w:shd w:val="clear" w:color="auto" w:fill="FBD4B4" w:themeFill="accent6" w:themeFillTint="66"/>
          </w:tcPr>
          <w:p w:rsidR="00C00E36" w:rsidRPr="00414E50" w:rsidRDefault="00C00E36" w:rsidP="000F7F4A">
            <w:pPr>
              <w:rPr>
                <w:rFonts w:ascii="Verdana" w:hAnsi="Verdana"/>
                <w:b/>
                <w:sz w:val="24"/>
                <w:szCs w:val="24"/>
              </w:rPr>
            </w:pPr>
            <w:bookmarkStart w:id="1" w:name="_Hlk484505901"/>
            <w:r>
              <w:rPr>
                <w:rFonts w:ascii="Verdana" w:hAnsi="Verdana"/>
                <w:b/>
                <w:sz w:val="24"/>
                <w:szCs w:val="24"/>
              </w:rPr>
              <w:t>PL/17/06 Declaration of Interests and Dispensations</w:t>
            </w:r>
          </w:p>
        </w:tc>
      </w:tr>
      <w:bookmarkEnd w:id="1"/>
      <w:tr w:rsidR="00C00E36" w:rsidRPr="00F1427E" w:rsidTr="008A3A7D">
        <w:tc>
          <w:tcPr>
            <w:tcW w:w="10779" w:type="dxa"/>
          </w:tcPr>
          <w:p w:rsidR="00C00E36" w:rsidRDefault="00C00E36" w:rsidP="00650359">
            <w:pPr>
              <w:rPr>
                <w:rFonts w:ascii="Verdana" w:hAnsi="Verdana"/>
                <w:b/>
                <w:sz w:val="24"/>
                <w:szCs w:val="24"/>
              </w:rPr>
            </w:pPr>
          </w:p>
          <w:p w:rsidR="00C00E36" w:rsidRDefault="00C00E36" w:rsidP="00650359">
            <w:pPr>
              <w:rPr>
                <w:rFonts w:ascii="Verdana" w:hAnsi="Verdana"/>
                <w:sz w:val="24"/>
                <w:szCs w:val="24"/>
              </w:rPr>
            </w:pPr>
            <w:r>
              <w:rPr>
                <w:rFonts w:ascii="Verdana" w:hAnsi="Verdana"/>
                <w:sz w:val="24"/>
                <w:szCs w:val="24"/>
              </w:rPr>
              <w:t>Members were asked to disclose their interests in matters to be discussed whether disclosable pecuniary or other registrable interest, and to decide requests for dispensations.</w:t>
            </w:r>
          </w:p>
          <w:p w:rsidR="00C00E36" w:rsidRDefault="00C00E36" w:rsidP="00650359">
            <w:pPr>
              <w:rPr>
                <w:rFonts w:ascii="Verdana" w:hAnsi="Verdana"/>
                <w:sz w:val="24"/>
                <w:szCs w:val="24"/>
              </w:rPr>
            </w:pPr>
          </w:p>
          <w:p w:rsidR="00C00E36" w:rsidRPr="00C00E36" w:rsidRDefault="00C00E36" w:rsidP="00650359">
            <w:pPr>
              <w:rPr>
                <w:rFonts w:ascii="Verdana" w:hAnsi="Verdana"/>
                <w:sz w:val="24"/>
                <w:szCs w:val="24"/>
              </w:rPr>
            </w:pPr>
            <w:r>
              <w:rPr>
                <w:rFonts w:ascii="Verdana" w:hAnsi="Verdana"/>
                <w:sz w:val="24"/>
                <w:szCs w:val="24"/>
              </w:rPr>
              <w:t>There were no declarations of interest made at this meeting.</w:t>
            </w:r>
          </w:p>
        </w:tc>
      </w:tr>
      <w:tr w:rsidR="00C00E36" w:rsidRPr="00F1427E" w:rsidTr="008A3A7D">
        <w:tc>
          <w:tcPr>
            <w:tcW w:w="10779" w:type="dxa"/>
          </w:tcPr>
          <w:p w:rsidR="00C00E36" w:rsidRDefault="00C00E36" w:rsidP="00650359">
            <w:pPr>
              <w:rPr>
                <w:rFonts w:ascii="Verdana" w:hAnsi="Verdana"/>
                <w:b/>
                <w:sz w:val="24"/>
                <w:szCs w:val="24"/>
              </w:rPr>
            </w:pPr>
          </w:p>
        </w:tc>
      </w:tr>
      <w:tr w:rsidR="00C00E36" w:rsidRPr="00F1427E" w:rsidTr="000F7F4A">
        <w:tc>
          <w:tcPr>
            <w:tcW w:w="10779" w:type="dxa"/>
            <w:shd w:val="clear" w:color="auto" w:fill="FBD4B4" w:themeFill="accent6" w:themeFillTint="66"/>
          </w:tcPr>
          <w:p w:rsidR="00C00E36" w:rsidRPr="00414E50" w:rsidRDefault="00C00E36" w:rsidP="000F7F4A">
            <w:pPr>
              <w:rPr>
                <w:rFonts w:ascii="Verdana" w:hAnsi="Verdana"/>
                <w:b/>
                <w:sz w:val="24"/>
                <w:szCs w:val="24"/>
              </w:rPr>
            </w:pPr>
            <w:r>
              <w:rPr>
                <w:rFonts w:ascii="Verdana" w:hAnsi="Verdana"/>
                <w:b/>
                <w:sz w:val="24"/>
                <w:szCs w:val="24"/>
              </w:rPr>
              <w:lastRenderedPageBreak/>
              <w:t>PL/17/07 Public Participation</w:t>
            </w:r>
          </w:p>
        </w:tc>
      </w:tr>
      <w:tr w:rsidR="00C00E36" w:rsidRPr="00F1427E" w:rsidTr="008A3A7D">
        <w:tc>
          <w:tcPr>
            <w:tcW w:w="10779" w:type="dxa"/>
          </w:tcPr>
          <w:p w:rsidR="00C00E36" w:rsidRPr="00C00E36" w:rsidRDefault="00C00E36" w:rsidP="00650359">
            <w:pPr>
              <w:rPr>
                <w:rFonts w:ascii="Verdana" w:hAnsi="Verdana"/>
                <w:sz w:val="24"/>
                <w:szCs w:val="24"/>
              </w:rPr>
            </w:pPr>
          </w:p>
          <w:p w:rsidR="00C00E36" w:rsidRPr="00C00E36" w:rsidRDefault="00C00E36" w:rsidP="00650359">
            <w:pPr>
              <w:rPr>
                <w:rFonts w:ascii="Verdana" w:hAnsi="Verdana"/>
                <w:sz w:val="24"/>
                <w:szCs w:val="24"/>
              </w:rPr>
            </w:pPr>
            <w:r>
              <w:rPr>
                <w:rFonts w:ascii="Verdana" w:hAnsi="Verdana"/>
                <w:sz w:val="24"/>
                <w:szCs w:val="24"/>
              </w:rPr>
              <w:t>No members of the public had requested in writing to speak prior to the meeting.</w:t>
            </w:r>
          </w:p>
        </w:tc>
      </w:tr>
      <w:tr w:rsidR="00C00E36" w:rsidRPr="00F1427E" w:rsidTr="008A3A7D">
        <w:tc>
          <w:tcPr>
            <w:tcW w:w="10779" w:type="dxa"/>
          </w:tcPr>
          <w:p w:rsidR="00C00E36" w:rsidRDefault="00C00E36" w:rsidP="00650359">
            <w:pPr>
              <w:rPr>
                <w:rFonts w:ascii="Verdana" w:hAnsi="Verdana"/>
                <w:b/>
                <w:sz w:val="24"/>
                <w:szCs w:val="24"/>
              </w:rPr>
            </w:pPr>
          </w:p>
        </w:tc>
      </w:tr>
      <w:tr w:rsidR="00C00E36" w:rsidRPr="00F1427E" w:rsidTr="000F7F4A">
        <w:tc>
          <w:tcPr>
            <w:tcW w:w="10779" w:type="dxa"/>
            <w:shd w:val="clear" w:color="auto" w:fill="FBD4B4" w:themeFill="accent6" w:themeFillTint="66"/>
          </w:tcPr>
          <w:p w:rsidR="00C00E36" w:rsidRPr="00414E50" w:rsidRDefault="00C00E36" w:rsidP="000F7F4A">
            <w:pPr>
              <w:rPr>
                <w:rFonts w:ascii="Verdana" w:hAnsi="Verdana"/>
                <w:b/>
                <w:sz w:val="24"/>
                <w:szCs w:val="24"/>
              </w:rPr>
            </w:pPr>
            <w:r>
              <w:rPr>
                <w:rFonts w:ascii="Verdana" w:hAnsi="Verdana"/>
                <w:b/>
                <w:sz w:val="24"/>
                <w:szCs w:val="24"/>
              </w:rPr>
              <w:t>PL/17/08 Public Bodies (Admissions to Meetings) Act 1960 – Excluded Items</w:t>
            </w:r>
          </w:p>
        </w:tc>
      </w:tr>
      <w:tr w:rsidR="00C00E36" w:rsidRPr="00F1427E" w:rsidTr="008A3A7D">
        <w:tc>
          <w:tcPr>
            <w:tcW w:w="10779" w:type="dxa"/>
          </w:tcPr>
          <w:p w:rsidR="00C00E36" w:rsidRPr="00C00E36" w:rsidRDefault="00C00E36" w:rsidP="00650359">
            <w:pPr>
              <w:rPr>
                <w:rFonts w:ascii="Verdana" w:hAnsi="Verdana"/>
                <w:sz w:val="24"/>
                <w:szCs w:val="24"/>
              </w:rPr>
            </w:pPr>
          </w:p>
          <w:p w:rsidR="00C00E36" w:rsidRDefault="00C00E36" w:rsidP="00C00E36">
            <w:pPr>
              <w:rPr>
                <w:rFonts w:ascii="Verdana" w:hAnsi="Verdana"/>
                <w:sz w:val="24"/>
                <w:szCs w:val="24"/>
              </w:rPr>
            </w:pPr>
            <w:r w:rsidRPr="00A074C0">
              <w:rPr>
                <w:rFonts w:ascii="Verdana" w:hAnsi="Verdana"/>
                <w:b/>
                <w:sz w:val="24"/>
                <w:szCs w:val="24"/>
              </w:rPr>
              <w:t>RESOLVED</w:t>
            </w:r>
            <w:r>
              <w:rPr>
                <w:rFonts w:ascii="Verdana" w:hAnsi="Verdana"/>
                <w:sz w:val="24"/>
                <w:szCs w:val="24"/>
              </w:rPr>
              <w:t xml:space="preserve"> that there were no agenda items to be considered without the presence of the press and public, pursuant to the Public Bodies (Admissions to Meetings) Act 1960 Section 2.</w:t>
            </w:r>
          </w:p>
          <w:p w:rsidR="00C00E36" w:rsidRPr="00C00E36" w:rsidRDefault="00C00E36" w:rsidP="00650359">
            <w:pPr>
              <w:rPr>
                <w:rFonts w:ascii="Verdana" w:hAnsi="Verdana"/>
                <w:sz w:val="24"/>
                <w:szCs w:val="24"/>
              </w:rPr>
            </w:pPr>
          </w:p>
          <w:p w:rsidR="00C00E36" w:rsidRDefault="00C00E36" w:rsidP="00650359">
            <w:pPr>
              <w:rPr>
                <w:rFonts w:ascii="Verdana" w:hAnsi="Verdana"/>
                <w:b/>
                <w:sz w:val="24"/>
                <w:szCs w:val="24"/>
              </w:rPr>
            </w:pPr>
            <w:r>
              <w:rPr>
                <w:rFonts w:ascii="Verdana" w:hAnsi="Verdana"/>
                <w:b/>
                <w:sz w:val="24"/>
                <w:szCs w:val="24"/>
              </w:rPr>
              <w:t>Members resolved to change the order of the agenda items to enable applicants to make a presenta</w:t>
            </w:r>
            <w:r w:rsidR="00554C56">
              <w:rPr>
                <w:rFonts w:ascii="Verdana" w:hAnsi="Verdana"/>
                <w:b/>
                <w:sz w:val="24"/>
                <w:szCs w:val="24"/>
              </w:rPr>
              <w:t>tion and then leave the meeting.  They also agreed to consider item 13 on the agenda immediately afterwards before going on to consider the remaining items in the order in which they appeared.</w:t>
            </w:r>
          </w:p>
        </w:tc>
      </w:tr>
      <w:tr w:rsidR="008A3A7D" w:rsidRPr="00F1427E" w:rsidTr="008A3A7D">
        <w:tc>
          <w:tcPr>
            <w:tcW w:w="10779" w:type="dxa"/>
          </w:tcPr>
          <w:p w:rsidR="008A3A7D" w:rsidRDefault="008A3A7D" w:rsidP="00650359">
            <w:pPr>
              <w:rPr>
                <w:rFonts w:ascii="Verdana" w:hAnsi="Verdana"/>
                <w:b/>
                <w:sz w:val="24"/>
                <w:szCs w:val="24"/>
              </w:rPr>
            </w:pPr>
          </w:p>
        </w:tc>
      </w:tr>
      <w:tr w:rsidR="00554C56" w:rsidRPr="00F1427E" w:rsidTr="000F7F4A">
        <w:tc>
          <w:tcPr>
            <w:tcW w:w="10779" w:type="dxa"/>
            <w:shd w:val="clear" w:color="auto" w:fill="FBD4B4" w:themeFill="accent6" w:themeFillTint="66"/>
          </w:tcPr>
          <w:p w:rsidR="00554C56" w:rsidRPr="00414E50" w:rsidRDefault="00554C56" w:rsidP="000F7F4A">
            <w:pPr>
              <w:rPr>
                <w:rFonts w:ascii="Verdana" w:hAnsi="Verdana"/>
                <w:b/>
                <w:sz w:val="24"/>
                <w:szCs w:val="24"/>
              </w:rPr>
            </w:pPr>
            <w:r>
              <w:rPr>
                <w:rFonts w:ascii="Verdana" w:hAnsi="Verdana"/>
                <w:b/>
                <w:sz w:val="24"/>
                <w:szCs w:val="24"/>
              </w:rPr>
              <w:t>PL/16/09 Planning Application No 17/0375</w:t>
            </w:r>
          </w:p>
        </w:tc>
      </w:tr>
      <w:tr w:rsidR="00554C56" w:rsidRPr="00F1427E" w:rsidTr="008A3A7D">
        <w:tc>
          <w:tcPr>
            <w:tcW w:w="10779" w:type="dxa"/>
          </w:tcPr>
          <w:p w:rsidR="00554C56" w:rsidRPr="00554C56" w:rsidRDefault="00554C56" w:rsidP="00650359">
            <w:pPr>
              <w:rPr>
                <w:rFonts w:ascii="Verdana" w:hAnsi="Verdana"/>
                <w:sz w:val="24"/>
                <w:szCs w:val="24"/>
              </w:rPr>
            </w:pPr>
          </w:p>
          <w:p w:rsidR="00554C56" w:rsidRDefault="00554C56" w:rsidP="00650359">
            <w:pPr>
              <w:rPr>
                <w:rFonts w:ascii="Verdana" w:hAnsi="Verdana"/>
                <w:sz w:val="24"/>
                <w:szCs w:val="24"/>
              </w:rPr>
            </w:pPr>
            <w:r>
              <w:rPr>
                <w:rFonts w:ascii="Verdana" w:hAnsi="Verdana"/>
                <w:sz w:val="24"/>
                <w:szCs w:val="24"/>
              </w:rPr>
              <w:t xml:space="preserve">Members received a presentation from Steve Atkinson and Barry Turner from Atkinsons Builders and from Steven </w:t>
            </w:r>
            <w:proofErr w:type="spellStart"/>
            <w:r>
              <w:rPr>
                <w:rFonts w:ascii="Verdana" w:hAnsi="Verdana"/>
                <w:sz w:val="24"/>
                <w:szCs w:val="24"/>
              </w:rPr>
              <w:t>Macauley</w:t>
            </w:r>
            <w:proofErr w:type="spellEnd"/>
            <w:r>
              <w:rPr>
                <w:rFonts w:ascii="Verdana" w:hAnsi="Verdana"/>
                <w:sz w:val="24"/>
                <w:szCs w:val="24"/>
              </w:rPr>
              <w:t xml:space="preserve"> from Manning Elliot, the applicants Agent.</w:t>
            </w:r>
          </w:p>
          <w:p w:rsidR="00554C56" w:rsidRDefault="00554C56" w:rsidP="00650359">
            <w:pPr>
              <w:rPr>
                <w:rFonts w:ascii="Verdana" w:hAnsi="Verdana"/>
                <w:sz w:val="24"/>
                <w:szCs w:val="24"/>
              </w:rPr>
            </w:pPr>
          </w:p>
          <w:p w:rsidR="00554C56" w:rsidRDefault="009850BD" w:rsidP="00650359">
            <w:pPr>
              <w:rPr>
                <w:rFonts w:ascii="Verdana" w:hAnsi="Verdana"/>
                <w:sz w:val="24"/>
                <w:szCs w:val="24"/>
              </w:rPr>
            </w:pPr>
            <w:r>
              <w:rPr>
                <w:rFonts w:ascii="Verdana" w:hAnsi="Verdana"/>
                <w:sz w:val="24"/>
                <w:szCs w:val="24"/>
              </w:rPr>
              <w:t>Members expressed concern</w:t>
            </w:r>
            <w:r w:rsidR="00BA600A">
              <w:rPr>
                <w:rFonts w:ascii="Verdana" w:hAnsi="Verdana"/>
                <w:sz w:val="24"/>
                <w:szCs w:val="24"/>
              </w:rPr>
              <w:t>s</w:t>
            </w:r>
            <w:r>
              <w:rPr>
                <w:rFonts w:ascii="Verdana" w:hAnsi="Verdana"/>
                <w:sz w:val="24"/>
                <w:szCs w:val="24"/>
              </w:rPr>
              <w:t xml:space="preserve"> </w:t>
            </w:r>
            <w:r w:rsidR="00554C56">
              <w:rPr>
                <w:rFonts w:ascii="Verdana" w:hAnsi="Verdana"/>
                <w:sz w:val="24"/>
                <w:szCs w:val="24"/>
              </w:rPr>
              <w:t xml:space="preserve">about the noise levels </w:t>
            </w:r>
            <w:r w:rsidR="00BA600A">
              <w:rPr>
                <w:rFonts w:ascii="Verdana" w:hAnsi="Verdana"/>
                <w:sz w:val="24"/>
                <w:szCs w:val="24"/>
              </w:rPr>
              <w:t xml:space="preserve">which would be </w:t>
            </w:r>
            <w:proofErr w:type="gramStart"/>
            <w:r w:rsidR="00BA600A">
              <w:rPr>
                <w:rFonts w:ascii="Verdana" w:hAnsi="Verdana"/>
                <w:sz w:val="24"/>
                <w:szCs w:val="24"/>
              </w:rPr>
              <w:t>similar to</w:t>
            </w:r>
            <w:proofErr w:type="gramEnd"/>
            <w:r w:rsidR="00BA600A">
              <w:rPr>
                <w:rFonts w:ascii="Verdana" w:hAnsi="Verdana"/>
                <w:sz w:val="24"/>
                <w:szCs w:val="24"/>
              </w:rPr>
              <w:t xml:space="preserve"> those reported in the Apex report for the Persimmon site adjoining which would be unacceptable and have a detrimental effect on those living on the development.  Queries were also raised about access to the site</w:t>
            </w:r>
          </w:p>
          <w:p w:rsidR="00BA600A" w:rsidRDefault="00BA600A" w:rsidP="00650359">
            <w:pPr>
              <w:rPr>
                <w:rFonts w:ascii="Verdana" w:hAnsi="Verdana"/>
                <w:sz w:val="24"/>
                <w:szCs w:val="24"/>
              </w:rPr>
            </w:pPr>
          </w:p>
          <w:p w:rsidR="00BA600A" w:rsidRDefault="00BA600A" w:rsidP="00650359">
            <w:pPr>
              <w:rPr>
                <w:rFonts w:ascii="Verdana" w:hAnsi="Verdana"/>
                <w:sz w:val="24"/>
                <w:szCs w:val="24"/>
              </w:rPr>
            </w:pPr>
            <w:r>
              <w:rPr>
                <w:rFonts w:ascii="Verdana" w:hAnsi="Verdana"/>
                <w:sz w:val="24"/>
                <w:szCs w:val="24"/>
              </w:rPr>
              <w:t>The developer explained that they would take all measures necessary to mitigate the effects of noise including glazing, ventilation, acoustic barriers etc.  In terms of access, it was explained that it was part of the planning conditions on the Persimmon application that access be allowed through their site however investigations are ongoing to create another access directly off the A6 and, in preliminary discussions with the Highways Authority, it seems that this would be acceptable.</w:t>
            </w:r>
          </w:p>
          <w:p w:rsidR="003B10A6" w:rsidRDefault="003B10A6" w:rsidP="00650359">
            <w:pPr>
              <w:rPr>
                <w:rFonts w:ascii="Verdana" w:hAnsi="Verdana"/>
                <w:sz w:val="24"/>
                <w:szCs w:val="24"/>
              </w:rPr>
            </w:pPr>
          </w:p>
          <w:p w:rsidR="003B10A6" w:rsidRDefault="003B10A6" w:rsidP="00650359">
            <w:pPr>
              <w:rPr>
                <w:rFonts w:ascii="Verdana" w:hAnsi="Verdana"/>
                <w:sz w:val="24"/>
                <w:szCs w:val="24"/>
              </w:rPr>
            </w:pPr>
            <w:bookmarkStart w:id="2" w:name="_Hlk485194677"/>
            <w:r w:rsidRPr="003B10A6">
              <w:rPr>
                <w:rFonts w:ascii="Verdana" w:hAnsi="Verdana"/>
                <w:b/>
                <w:sz w:val="24"/>
                <w:szCs w:val="24"/>
              </w:rPr>
              <w:t>RESOLVED</w:t>
            </w:r>
            <w:r>
              <w:rPr>
                <w:rFonts w:ascii="Verdana" w:hAnsi="Verdana"/>
                <w:sz w:val="24"/>
                <w:szCs w:val="24"/>
              </w:rPr>
              <w:t xml:space="preserve"> that: </w:t>
            </w:r>
            <w:r>
              <w:rPr>
                <w:rFonts w:ascii="Verdana" w:hAnsi="Verdana"/>
                <w:sz w:val="24"/>
                <w:szCs w:val="24"/>
              </w:rPr>
              <w:br/>
            </w:r>
          </w:p>
          <w:p w:rsidR="003B10A6" w:rsidRDefault="003B10A6" w:rsidP="003B10A6">
            <w:pPr>
              <w:ind w:left="604" w:hanging="604"/>
              <w:rPr>
                <w:rFonts w:ascii="Verdana" w:hAnsi="Verdana"/>
                <w:sz w:val="24"/>
                <w:szCs w:val="24"/>
              </w:rPr>
            </w:pPr>
            <w:r>
              <w:rPr>
                <w:rFonts w:ascii="Verdana" w:hAnsi="Verdana"/>
                <w:sz w:val="24"/>
                <w:szCs w:val="24"/>
              </w:rPr>
              <w:t>1.</w:t>
            </w:r>
            <w:r>
              <w:rPr>
                <w:rFonts w:ascii="Verdana" w:hAnsi="Verdana"/>
                <w:sz w:val="24"/>
                <w:szCs w:val="24"/>
              </w:rPr>
              <w:tab/>
            </w:r>
            <w:r w:rsidR="003A0A64">
              <w:rPr>
                <w:rFonts w:ascii="Verdana" w:hAnsi="Verdana"/>
                <w:sz w:val="24"/>
                <w:szCs w:val="24"/>
              </w:rPr>
              <w:t>a</w:t>
            </w:r>
            <w:r w:rsidR="00833BF0">
              <w:rPr>
                <w:rFonts w:ascii="Verdana" w:hAnsi="Verdana"/>
                <w:sz w:val="24"/>
                <w:szCs w:val="24"/>
              </w:rPr>
              <w:t>lthough concerns were expressed about the issue of noise, a</w:t>
            </w:r>
            <w:bookmarkStart w:id="3" w:name="_GoBack"/>
            <w:bookmarkEnd w:id="3"/>
            <w:r w:rsidR="003A0A64">
              <w:rPr>
                <w:rFonts w:ascii="Verdana" w:hAnsi="Verdana"/>
                <w:sz w:val="24"/>
                <w:szCs w:val="24"/>
              </w:rPr>
              <w:t xml:space="preserve"> response of no objection be submitted</w:t>
            </w:r>
            <w:r>
              <w:rPr>
                <w:rFonts w:ascii="Verdana" w:hAnsi="Verdana"/>
                <w:sz w:val="24"/>
                <w:szCs w:val="24"/>
              </w:rPr>
              <w:t xml:space="preserve"> </w:t>
            </w:r>
            <w:bookmarkStart w:id="4" w:name="_Hlk485193707"/>
            <w:r>
              <w:rPr>
                <w:rFonts w:ascii="Verdana" w:hAnsi="Verdana"/>
                <w:sz w:val="24"/>
                <w:szCs w:val="24"/>
              </w:rPr>
              <w:t xml:space="preserve">but that the developer </w:t>
            </w:r>
            <w:r w:rsidR="003A0A64">
              <w:rPr>
                <w:rFonts w:ascii="Verdana" w:hAnsi="Verdana"/>
                <w:sz w:val="24"/>
                <w:szCs w:val="24"/>
              </w:rPr>
              <w:t>be asked to strongly consider</w:t>
            </w:r>
            <w:r>
              <w:rPr>
                <w:rFonts w:ascii="Verdana" w:hAnsi="Verdana"/>
                <w:sz w:val="24"/>
                <w:szCs w:val="24"/>
              </w:rPr>
              <w:t xml:space="preserve"> the following points when developing the reserved matters application:</w:t>
            </w:r>
          </w:p>
          <w:p w:rsidR="003B10A6" w:rsidRDefault="009229AC" w:rsidP="003B10A6">
            <w:pPr>
              <w:pStyle w:val="ListParagraph"/>
              <w:numPr>
                <w:ilvl w:val="0"/>
                <w:numId w:val="18"/>
              </w:numPr>
              <w:ind w:left="1029" w:hanging="425"/>
              <w:rPr>
                <w:rFonts w:ascii="Verdana" w:hAnsi="Verdana"/>
                <w:sz w:val="24"/>
                <w:szCs w:val="24"/>
              </w:rPr>
            </w:pPr>
            <w:r>
              <w:rPr>
                <w:rFonts w:ascii="Verdana" w:hAnsi="Verdana"/>
                <w:sz w:val="24"/>
                <w:szCs w:val="24"/>
              </w:rPr>
              <w:t xml:space="preserve">Proper attention be given to reducing any effects of noise pollution including </w:t>
            </w:r>
            <w:r w:rsidR="003A0A64">
              <w:rPr>
                <w:rFonts w:ascii="Verdana" w:hAnsi="Verdana"/>
                <w:sz w:val="24"/>
                <w:szCs w:val="24"/>
              </w:rPr>
              <w:t xml:space="preserve">not building down near the railway but </w:t>
            </w:r>
            <w:r>
              <w:rPr>
                <w:rFonts w:ascii="Verdana" w:hAnsi="Verdana"/>
                <w:sz w:val="24"/>
                <w:szCs w:val="24"/>
              </w:rPr>
              <w:t>making th</w:t>
            </w:r>
            <w:r w:rsidR="003A0A64">
              <w:rPr>
                <w:rFonts w:ascii="Verdana" w:hAnsi="Verdana"/>
                <w:sz w:val="24"/>
                <w:szCs w:val="24"/>
              </w:rPr>
              <w:t>is</w:t>
            </w:r>
            <w:r>
              <w:rPr>
                <w:rFonts w:ascii="Verdana" w:hAnsi="Verdana"/>
                <w:sz w:val="24"/>
                <w:szCs w:val="24"/>
              </w:rPr>
              <w:t xml:space="preserve"> area green space and planning with trees and shrubs</w:t>
            </w:r>
            <w:r w:rsidR="003A0A64">
              <w:rPr>
                <w:rFonts w:ascii="Verdana" w:hAnsi="Verdana"/>
                <w:sz w:val="24"/>
                <w:szCs w:val="24"/>
              </w:rPr>
              <w:t xml:space="preserve"> to help ameliorate noise</w:t>
            </w:r>
            <w:r>
              <w:rPr>
                <w:rFonts w:ascii="Verdana" w:hAnsi="Verdana"/>
                <w:sz w:val="24"/>
                <w:szCs w:val="24"/>
              </w:rPr>
              <w:t>;</w:t>
            </w:r>
          </w:p>
          <w:p w:rsidR="009229AC" w:rsidRDefault="009229AC" w:rsidP="003B10A6">
            <w:pPr>
              <w:pStyle w:val="ListParagraph"/>
              <w:numPr>
                <w:ilvl w:val="0"/>
                <w:numId w:val="18"/>
              </w:numPr>
              <w:ind w:left="1029" w:hanging="425"/>
              <w:rPr>
                <w:rFonts w:ascii="Verdana" w:hAnsi="Verdana"/>
                <w:sz w:val="24"/>
                <w:szCs w:val="24"/>
              </w:rPr>
            </w:pPr>
            <w:bookmarkStart w:id="5" w:name="_Hlk485194144"/>
            <w:bookmarkEnd w:id="4"/>
            <w:r>
              <w:rPr>
                <w:rFonts w:ascii="Verdana" w:hAnsi="Verdana"/>
                <w:sz w:val="24"/>
                <w:szCs w:val="24"/>
              </w:rPr>
              <w:t>Incorporating appropriate planting of native trees and fruit trees and bushes (</w:t>
            </w:r>
            <w:proofErr w:type="spellStart"/>
            <w:r>
              <w:rPr>
                <w:rFonts w:ascii="Verdana" w:hAnsi="Verdana"/>
                <w:sz w:val="24"/>
                <w:szCs w:val="24"/>
              </w:rPr>
              <w:t>eg</w:t>
            </w:r>
            <w:proofErr w:type="spellEnd"/>
            <w:r>
              <w:rPr>
                <w:rFonts w:ascii="Verdana" w:hAnsi="Verdana"/>
                <w:sz w:val="24"/>
                <w:szCs w:val="24"/>
              </w:rPr>
              <w:t xml:space="preserve"> apple) throughout the site for the community to </w:t>
            </w:r>
            <w:r w:rsidR="00827228">
              <w:rPr>
                <w:rFonts w:ascii="Verdana" w:hAnsi="Verdana"/>
                <w:sz w:val="24"/>
                <w:szCs w:val="24"/>
              </w:rPr>
              <w:t>benefit from;</w:t>
            </w:r>
          </w:p>
          <w:p w:rsidR="00827228" w:rsidRDefault="00827228" w:rsidP="003B10A6">
            <w:pPr>
              <w:pStyle w:val="ListParagraph"/>
              <w:numPr>
                <w:ilvl w:val="0"/>
                <w:numId w:val="18"/>
              </w:numPr>
              <w:ind w:left="1029" w:hanging="425"/>
              <w:rPr>
                <w:rFonts w:ascii="Verdana" w:hAnsi="Verdana"/>
                <w:sz w:val="24"/>
                <w:szCs w:val="24"/>
              </w:rPr>
            </w:pPr>
            <w:r>
              <w:rPr>
                <w:rFonts w:ascii="Verdana" w:hAnsi="Verdana"/>
                <w:sz w:val="24"/>
                <w:szCs w:val="24"/>
              </w:rPr>
              <w:t xml:space="preserve">Providing a proper </w:t>
            </w:r>
            <w:proofErr w:type="spellStart"/>
            <w:r>
              <w:rPr>
                <w:rFonts w:ascii="Verdana" w:hAnsi="Verdana"/>
                <w:sz w:val="24"/>
                <w:szCs w:val="24"/>
              </w:rPr>
              <w:t>childrens</w:t>
            </w:r>
            <w:proofErr w:type="spellEnd"/>
            <w:r>
              <w:rPr>
                <w:rFonts w:ascii="Verdana" w:hAnsi="Verdana"/>
                <w:sz w:val="24"/>
                <w:szCs w:val="24"/>
              </w:rPr>
              <w:t xml:space="preserve"> play area;</w:t>
            </w:r>
          </w:p>
          <w:p w:rsidR="00827228" w:rsidRDefault="00827228" w:rsidP="003B10A6">
            <w:pPr>
              <w:pStyle w:val="ListParagraph"/>
              <w:numPr>
                <w:ilvl w:val="0"/>
                <w:numId w:val="18"/>
              </w:numPr>
              <w:ind w:left="1029" w:hanging="425"/>
              <w:rPr>
                <w:rFonts w:ascii="Verdana" w:hAnsi="Verdana"/>
                <w:sz w:val="24"/>
                <w:szCs w:val="24"/>
              </w:rPr>
            </w:pPr>
            <w:r>
              <w:rPr>
                <w:rFonts w:ascii="Verdana" w:hAnsi="Verdana"/>
                <w:sz w:val="24"/>
                <w:szCs w:val="24"/>
              </w:rPr>
              <w:t xml:space="preserve">Ensuring a suitable housing mix for the demographic of Penrith that reflects what the people of Penrith have said that they want </w:t>
            </w:r>
            <w:proofErr w:type="spellStart"/>
            <w:r>
              <w:rPr>
                <w:rFonts w:ascii="Verdana" w:hAnsi="Verdana"/>
                <w:sz w:val="24"/>
                <w:szCs w:val="24"/>
              </w:rPr>
              <w:t>ie</w:t>
            </w:r>
            <w:proofErr w:type="spellEnd"/>
            <w:r>
              <w:rPr>
                <w:rFonts w:ascii="Verdana" w:hAnsi="Verdana"/>
                <w:sz w:val="24"/>
                <w:szCs w:val="24"/>
              </w:rPr>
              <w:t xml:space="preserve"> affordable 2/3 bed properties and bungalows;</w:t>
            </w:r>
          </w:p>
          <w:p w:rsidR="00827228" w:rsidRDefault="00827228" w:rsidP="003B10A6">
            <w:pPr>
              <w:pStyle w:val="ListParagraph"/>
              <w:numPr>
                <w:ilvl w:val="0"/>
                <w:numId w:val="18"/>
              </w:numPr>
              <w:ind w:left="1029" w:hanging="425"/>
              <w:rPr>
                <w:rFonts w:ascii="Verdana" w:hAnsi="Verdana"/>
                <w:sz w:val="24"/>
                <w:szCs w:val="24"/>
              </w:rPr>
            </w:pPr>
            <w:r>
              <w:rPr>
                <w:rFonts w:ascii="Verdana" w:hAnsi="Verdana"/>
                <w:sz w:val="24"/>
                <w:szCs w:val="24"/>
              </w:rPr>
              <w:t>The style and design of properties fits in with the Penrith vernacular;</w:t>
            </w:r>
          </w:p>
          <w:p w:rsidR="00827228" w:rsidRDefault="00827228" w:rsidP="003B10A6">
            <w:pPr>
              <w:pStyle w:val="ListParagraph"/>
              <w:numPr>
                <w:ilvl w:val="0"/>
                <w:numId w:val="18"/>
              </w:numPr>
              <w:ind w:left="1029" w:hanging="425"/>
              <w:rPr>
                <w:rFonts w:ascii="Verdana" w:hAnsi="Verdana"/>
                <w:sz w:val="24"/>
                <w:szCs w:val="24"/>
              </w:rPr>
            </w:pPr>
            <w:r>
              <w:rPr>
                <w:rFonts w:ascii="Verdana" w:hAnsi="Verdana"/>
                <w:sz w:val="24"/>
                <w:szCs w:val="24"/>
              </w:rPr>
              <w:t>Investigations continue for another entrance onto the A6 to share the amount of traffic from the sites</w:t>
            </w:r>
            <w:bookmarkEnd w:id="5"/>
            <w:r>
              <w:rPr>
                <w:rFonts w:ascii="Verdana" w:hAnsi="Verdana"/>
                <w:sz w:val="24"/>
                <w:szCs w:val="24"/>
              </w:rPr>
              <w:t>; and</w:t>
            </w:r>
          </w:p>
          <w:p w:rsidR="00827228" w:rsidRPr="00827228" w:rsidRDefault="00827228" w:rsidP="00827228">
            <w:pPr>
              <w:ind w:left="604" w:hanging="604"/>
              <w:rPr>
                <w:rFonts w:ascii="Verdana" w:hAnsi="Verdana"/>
                <w:sz w:val="24"/>
                <w:szCs w:val="24"/>
              </w:rPr>
            </w:pPr>
            <w:r>
              <w:rPr>
                <w:rFonts w:ascii="Verdana" w:hAnsi="Verdana"/>
                <w:sz w:val="24"/>
                <w:szCs w:val="24"/>
              </w:rPr>
              <w:t>2.</w:t>
            </w:r>
            <w:r>
              <w:rPr>
                <w:rFonts w:ascii="Verdana" w:hAnsi="Verdana"/>
                <w:sz w:val="24"/>
                <w:szCs w:val="24"/>
              </w:rPr>
              <w:tab/>
              <w:t>Eden District Council be asked to ensure that the reserved matters application comes back to Penrith Town Council for consideration.</w:t>
            </w:r>
          </w:p>
          <w:bookmarkEnd w:id="2"/>
          <w:p w:rsidR="00554C56" w:rsidRDefault="00554C56" w:rsidP="00650359">
            <w:pPr>
              <w:rPr>
                <w:rFonts w:ascii="Verdana" w:hAnsi="Verdana"/>
                <w:b/>
                <w:sz w:val="24"/>
                <w:szCs w:val="24"/>
              </w:rPr>
            </w:pPr>
          </w:p>
        </w:tc>
      </w:tr>
      <w:tr w:rsidR="00D053A6" w:rsidRPr="00F1427E" w:rsidTr="000F7F4A">
        <w:tc>
          <w:tcPr>
            <w:tcW w:w="10779" w:type="dxa"/>
            <w:shd w:val="clear" w:color="auto" w:fill="FBD4B4" w:themeFill="accent6" w:themeFillTint="66"/>
          </w:tcPr>
          <w:p w:rsidR="00D053A6" w:rsidRPr="00414E50" w:rsidRDefault="00D053A6" w:rsidP="000F7F4A">
            <w:pPr>
              <w:rPr>
                <w:rFonts w:ascii="Verdana" w:hAnsi="Verdana"/>
                <w:b/>
                <w:sz w:val="24"/>
                <w:szCs w:val="24"/>
              </w:rPr>
            </w:pPr>
            <w:bookmarkStart w:id="6" w:name="_Hlk484516532"/>
            <w:r>
              <w:rPr>
                <w:rFonts w:ascii="Verdana" w:hAnsi="Verdana"/>
                <w:b/>
                <w:sz w:val="24"/>
                <w:szCs w:val="24"/>
              </w:rPr>
              <w:lastRenderedPageBreak/>
              <w:t>PL/17/10 Eden District Council Planning Committee Decision 16 March 2017</w:t>
            </w:r>
          </w:p>
        </w:tc>
      </w:tr>
      <w:bookmarkEnd w:id="6"/>
      <w:tr w:rsidR="00554C56" w:rsidRPr="00F1427E" w:rsidTr="008A3A7D">
        <w:tc>
          <w:tcPr>
            <w:tcW w:w="10779" w:type="dxa"/>
          </w:tcPr>
          <w:p w:rsidR="00554C56" w:rsidRPr="00D053A6" w:rsidRDefault="00554C56" w:rsidP="00650359">
            <w:pPr>
              <w:rPr>
                <w:rFonts w:ascii="Verdana" w:hAnsi="Verdana"/>
                <w:sz w:val="24"/>
                <w:szCs w:val="24"/>
              </w:rPr>
            </w:pPr>
          </w:p>
          <w:p w:rsidR="00D053A6" w:rsidRDefault="00D053A6" w:rsidP="00650359">
            <w:pPr>
              <w:rPr>
                <w:rFonts w:ascii="Verdana" w:hAnsi="Verdana"/>
                <w:sz w:val="24"/>
                <w:szCs w:val="24"/>
              </w:rPr>
            </w:pPr>
            <w:r>
              <w:rPr>
                <w:rFonts w:ascii="Verdana" w:hAnsi="Verdana"/>
                <w:sz w:val="24"/>
                <w:szCs w:val="24"/>
              </w:rPr>
              <w:t>Members considered the response received from the Assistant Director Technical Services</w:t>
            </w:r>
            <w:r w:rsidR="00597974">
              <w:rPr>
                <w:rFonts w:ascii="Verdana" w:hAnsi="Verdana"/>
                <w:sz w:val="24"/>
                <w:szCs w:val="24"/>
              </w:rPr>
              <w:t xml:space="preserve"> to the letter sent by the Town Council complaining about the democratic deficit</w:t>
            </w:r>
            <w:r w:rsidR="002D134A">
              <w:rPr>
                <w:rFonts w:ascii="Verdana" w:hAnsi="Verdana"/>
                <w:sz w:val="24"/>
                <w:szCs w:val="24"/>
              </w:rPr>
              <w:t xml:space="preserve"> at the Planning Committee on 16 March, when it was felt that EDC’s committee were not presented with the full facts about an application which was subsequently approved.</w:t>
            </w:r>
          </w:p>
          <w:p w:rsidR="00C3776C" w:rsidRDefault="00C3776C" w:rsidP="00650359">
            <w:pPr>
              <w:rPr>
                <w:rFonts w:ascii="Verdana" w:hAnsi="Verdana"/>
                <w:sz w:val="24"/>
                <w:szCs w:val="24"/>
              </w:rPr>
            </w:pPr>
          </w:p>
          <w:p w:rsidR="00C3776C" w:rsidRDefault="00C3776C" w:rsidP="00650359">
            <w:pPr>
              <w:rPr>
                <w:rFonts w:ascii="Verdana" w:hAnsi="Verdana"/>
                <w:sz w:val="24"/>
                <w:szCs w:val="24"/>
              </w:rPr>
            </w:pPr>
            <w:r>
              <w:rPr>
                <w:rFonts w:ascii="Verdana" w:hAnsi="Verdana"/>
                <w:sz w:val="24"/>
                <w:szCs w:val="24"/>
              </w:rPr>
              <w:t xml:space="preserve">Members considered that any </w:t>
            </w:r>
            <w:r w:rsidR="006014E0">
              <w:rPr>
                <w:rFonts w:ascii="Verdana" w:hAnsi="Verdana"/>
                <w:sz w:val="24"/>
                <w:szCs w:val="24"/>
              </w:rPr>
              <w:t>appeal needed to be undertaken quickly and considered the need to get advice quickly on the way forward.  It was agreed that the issue was the omission of key information regarding noise which EDC had been in possession of</w:t>
            </w:r>
            <w:r w:rsidR="00BC0123">
              <w:rPr>
                <w:rFonts w:ascii="Verdana" w:hAnsi="Verdana"/>
                <w:sz w:val="24"/>
                <w:szCs w:val="24"/>
              </w:rPr>
              <w:t xml:space="preserve"> and hence that the democratic process was deficient</w:t>
            </w:r>
            <w:r w:rsidR="006014E0">
              <w:rPr>
                <w:rFonts w:ascii="Verdana" w:hAnsi="Verdana"/>
                <w:sz w:val="24"/>
                <w:szCs w:val="24"/>
              </w:rPr>
              <w:t>.  Some concern was expressed about pote</w:t>
            </w:r>
            <w:r w:rsidR="00BB4B84">
              <w:rPr>
                <w:rFonts w:ascii="Verdana" w:hAnsi="Verdana"/>
                <w:sz w:val="24"/>
                <w:szCs w:val="24"/>
              </w:rPr>
              <w:t>ntial costs to the Town Council.</w:t>
            </w:r>
          </w:p>
          <w:p w:rsidR="006014E0" w:rsidRDefault="006014E0" w:rsidP="00650359">
            <w:pPr>
              <w:rPr>
                <w:rFonts w:ascii="Verdana" w:hAnsi="Verdana"/>
                <w:sz w:val="24"/>
                <w:szCs w:val="24"/>
              </w:rPr>
            </w:pPr>
          </w:p>
          <w:p w:rsidR="006014E0" w:rsidRDefault="006014E0" w:rsidP="00650359">
            <w:pPr>
              <w:rPr>
                <w:rFonts w:ascii="Verdana" w:hAnsi="Verdana"/>
                <w:sz w:val="24"/>
                <w:szCs w:val="24"/>
              </w:rPr>
            </w:pPr>
            <w:r w:rsidRPr="006014E0">
              <w:rPr>
                <w:rFonts w:ascii="Verdana" w:hAnsi="Verdana"/>
                <w:b/>
                <w:sz w:val="24"/>
                <w:szCs w:val="24"/>
              </w:rPr>
              <w:t>RESOLVED</w:t>
            </w:r>
            <w:r>
              <w:rPr>
                <w:rFonts w:ascii="Verdana" w:hAnsi="Verdana"/>
                <w:sz w:val="24"/>
                <w:szCs w:val="24"/>
              </w:rPr>
              <w:t xml:space="preserve"> that:</w:t>
            </w:r>
          </w:p>
          <w:p w:rsidR="006014E0" w:rsidRDefault="006014E0" w:rsidP="00650359">
            <w:pPr>
              <w:rPr>
                <w:rFonts w:ascii="Verdana" w:hAnsi="Verdana"/>
                <w:sz w:val="24"/>
                <w:szCs w:val="24"/>
              </w:rPr>
            </w:pPr>
          </w:p>
          <w:p w:rsidR="006014E0" w:rsidRDefault="006014E0" w:rsidP="006014E0">
            <w:pPr>
              <w:ind w:left="604" w:hanging="604"/>
              <w:rPr>
                <w:rFonts w:ascii="Verdana" w:hAnsi="Verdana"/>
                <w:sz w:val="24"/>
                <w:szCs w:val="24"/>
              </w:rPr>
            </w:pPr>
            <w:r>
              <w:rPr>
                <w:rFonts w:ascii="Verdana" w:hAnsi="Verdana"/>
                <w:sz w:val="24"/>
                <w:szCs w:val="24"/>
              </w:rPr>
              <w:t>1.</w:t>
            </w:r>
            <w:r>
              <w:rPr>
                <w:rFonts w:ascii="Verdana" w:hAnsi="Verdana"/>
                <w:sz w:val="24"/>
                <w:szCs w:val="24"/>
              </w:rPr>
              <w:tab/>
              <w:t>advice be sought from the Councils sol</w:t>
            </w:r>
            <w:r w:rsidR="00BB4B84">
              <w:rPr>
                <w:rFonts w:ascii="Verdana" w:hAnsi="Verdana"/>
                <w:sz w:val="24"/>
                <w:szCs w:val="24"/>
              </w:rPr>
              <w:t>icitors on the best way forward; and</w:t>
            </w:r>
          </w:p>
          <w:p w:rsidR="00BB4B84" w:rsidRPr="00D053A6" w:rsidRDefault="00BB4B84" w:rsidP="006014E0">
            <w:pPr>
              <w:ind w:left="604" w:hanging="604"/>
              <w:rPr>
                <w:rFonts w:ascii="Verdana" w:hAnsi="Verdana"/>
                <w:sz w:val="24"/>
                <w:szCs w:val="24"/>
              </w:rPr>
            </w:pPr>
            <w:r>
              <w:rPr>
                <w:rFonts w:ascii="Verdana" w:hAnsi="Verdana"/>
                <w:sz w:val="24"/>
                <w:szCs w:val="24"/>
              </w:rPr>
              <w:t>2.</w:t>
            </w:r>
            <w:r>
              <w:rPr>
                <w:rFonts w:ascii="Verdana" w:hAnsi="Verdana"/>
                <w:sz w:val="24"/>
                <w:szCs w:val="24"/>
              </w:rPr>
              <w:tab/>
              <w:t xml:space="preserve">delegated authority be given to </w:t>
            </w:r>
            <w:r w:rsidR="00D43F5F">
              <w:rPr>
                <w:rFonts w:ascii="Verdana" w:hAnsi="Verdana"/>
                <w:sz w:val="24"/>
                <w:szCs w:val="24"/>
              </w:rPr>
              <w:t xml:space="preserve">the Chair, Vice Chair and Deputy Town Clerk to </w:t>
            </w:r>
            <w:proofErr w:type="gramStart"/>
            <w:r w:rsidR="00D43F5F">
              <w:rPr>
                <w:rFonts w:ascii="Verdana" w:hAnsi="Verdana"/>
                <w:sz w:val="24"/>
                <w:szCs w:val="24"/>
              </w:rPr>
              <w:t>make a decision</w:t>
            </w:r>
            <w:proofErr w:type="gramEnd"/>
            <w:r w:rsidR="00D43F5F">
              <w:rPr>
                <w:rFonts w:ascii="Verdana" w:hAnsi="Verdana"/>
                <w:sz w:val="24"/>
                <w:szCs w:val="24"/>
              </w:rPr>
              <w:t xml:space="preserve"> on how to proceed once the advice is received.</w:t>
            </w:r>
          </w:p>
          <w:p w:rsidR="00D053A6" w:rsidRDefault="00D053A6" w:rsidP="00650359">
            <w:pPr>
              <w:rPr>
                <w:rFonts w:ascii="Verdana" w:hAnsi="Verdana"/>
                <w:b/>
                <w:sz w:val="24"/>
                <w:szCs w:val="24"/>
              </w:rPr>
            </w:pPr>
          </w:p>
        </w:tc>
      </w:tr>
      <w:tr w:rsidR="00D43F5F" w:rsidRPr="00F1427E" w:rsidTr="000F7F4A">
        <w:tc>
          <w:tcPr>
            <w:tcW w:w="10779" w:type="dxa"/>
            <w:shd w:val="clear" w:color="auto" w:fill="FBD4B4" w:themeFill="accent6" w:themeFillTint="66"/>
          </w:tcPr>
          <w:p w:rsidR="00D43F5F" w:rsidRPr="00414E50" w:rsidRDefault="00D43F5F" w:rsidP="000F7F4A">
            <w:pPr>
              <w:rPr>
                <w:rFonts w:ascii="Verdana" w:hAnsi="Verdana"/>
                <w:b/>
                <w:sz w:val="24"/>
                <w:szCs w:val="24"/>
              </w:rPr>
            </w:pPr>
            <w:r>
              <w:rPr>
                <w:rFonts w:ascii="Verdana" w:hAnsi="Verdana"/>
                <w:b/>
                <w:sz w:val="24"/>
                <w:szCs w:val="24"/>
              </w:rPr>
              <w:t>PL/17/11 Council Plan Monitoring</w:t>
            </w:r>
          </w:p>
        </w:tc>
      </w:tr>
      <w:tr w:rsidR="00D053A6" w:rsidRPr="00F1427E" w:rsidTr="008A3A7D">
        <w:tc>
          <w:tcPr>
            <w:tcW w:w="10779" w:type="dxa"/>
          </w:tcPr>
          <w:p w:rsidR="00D053A6" w:rsidRDefault="00D053A6" w:rsidP="00650359">
            <w:pPr>
              <w:rPr>
                <w:rFonts w:ascii="Verdana" w:hAnsi="Verdana"/>
                <w:sz w:val="24"/>
                <w:szCs w:val="24"/>
              </w:rPr>
            </w:pPr>
          </w:p>
          <w:p w:rsidR="00533D68" w:rsidRDefault="00021FE3" w:rsidP="00533D68">
            <w:pPr>
              <w:rPr>
                <w:rFonts w:ascii="Verdana" w:hAnsi="Verdana"/>
                <w:sz w:val="24"/>
                <w:szCs w:val="24"/>
              </w:rPr>
            </w:pPr>
            <w:r>
              <w:rPr>
                <w:rFonts w:ascii="Verdana" w:hAnsi="Verdana"/>
                <w:sz w:val="24"/>
                <w:szCs w:val="24"/>
              </w:rPr>
              <w:t>The Committee reviewed the workplan which aligned with the Council Plan</w:t>
            </w:r>
            <w:r w:rsidR="0044010D">
              <w:rPr>
                <w:rFonts w:ascii="Verdana" w:hAnsi="Verdana"/>
                <w:sz w:val="24"/>
                <w:szCs w:val="24"/>
              </w:rPr>
              <w:t xml:space="preserve"> approved on 23 January 2017</w:t>
            </w:r>
            <w:r w:rsidR="00AB6A4A">
              <w:rPr>
                <w:rFonts w:ascii="Verdana" w:hAnsi="Verdana"/>
                <w:sz w:val="24"/>
                <w:szCs w:val="24"/>
              </w:rPr>
              <w:t xml:space="preserve">.  </w:t>
            </w:r>
            <w:r w:rsidR="00533D68">
              <w:rPr>
                <w:rFonts w:ascii="Verdana" w:hAnsi="Verdana"/>
                <w:sz w:val="24"/>
                <w:szCs w:val="24"/>
              </w:rPr>
              <w:t xml:space="preserve">Following some </w:t>
            </w:r>
            <w:proofErr w:type="gramStart"/>
            <w:r w:rsidR="00533D68">
              <w:rPr>
                <w:rFonts w:ascii="Verdana" w:hAnsi="Verdana"/>
                <w:sz w:val="24"/>
                <w:szCs w:val="24"/>
              </w:rPr>
              <w:t>discussion</w:t>
            </w:r>
            <w:proofErr w:type="gramEnd"/>
            <w:r w:rsidR="00533D68">
              <w:rPr>
                <w:rFonts w:ascii="Verdana" w:hAnsi="Verdana"/>
                <w:sz w:val="24"/>
                <w:szCs w:val="24"/>
              </w:rPr>
              <w:t xml:space="preserve"> it was </w:t>
            </w:r>
            <w:r w:rsidR="00533D68" w:rsidRPr="00533D68">
              <w:rPr>
                <w:rFonts w:ascii="Verdana" w:hAnsi="Verdana"/>
                <w:b/>
                <w:sz w:val="24"/>
                <w:szCs w:val="24"/>
              </w:rPr>
              <w:t>RESOLVED</w:t>
            </w:r>
            <w:r w:rsidR="00533D68">
              <w:rPr>
                <w:rFonts w:ascii="Verdana" w:hAnsi="Verdana"/>
                <w:sz w:val="24"/>
                <w:szCs w:val="24"/>
              </w:rPr>
              <w:t xml:space="preserve"> that:</w:t>
            </w:r>
          </w:p>
          <w:p w:rsidR="00533D68" w:rsidRDefault="00533D68" w:rsidP="00533D68">
            <w:pPr>
              <w:rPr>
                <w:rFonts w:ascii="Verdana" w:hAnsi="Verdana"/>
                <w:sz w:val="24"/>
                <w:szCs w:val="24"/>
              </w:rPr>
            </w:pPr>
          </w:p>
          <w:p w:rsidR="00021FE3" w:rsidRDefault="00533D68" w:rsidP="00533D68">
            <w:pPr>
              <w:ind w:left="604" w:hanging="604"/>
              <w:rPr>
                <w:rFonts w:ascii="Verdana" w:hAnsi="Verdana"/>
                <w:sz w:val="24"/>
                <w:szCs w:val="24"/>
              </w:rPr>
            </w:pPr>
            <w:r>
              <w:rPr>
                <w:rFonts w:ascii="Verdana" w:hAnsi="Verdana"/>
                <w:sz w:val="24"/>
                <w:szCs w:val="24"/>
              </w:rPr>
              <w:t>1.</w:t>
            </w:r>
            <w:r>
              <w:rPr>
                <w:rFonts w:ascii="Verdana" w:hAnsi="Verdana"/>
                <w:sz w:val="24"/>
                <w:szCs w:val="24"/>
              </w:rPr>
              <w:tab/>
              <w:t>an amendment be made to the target measure for pedestrianisation to ‘work closely with partners with a view to ascertaining whether pedestrianisation should be pursued</w:t>
            </w:r>
            <w:r w:rsidR="00E54D6A">
              <w:rPr>
                <w:rFonts w:ascii="Verdana" w:hAnsi="Verdana"/>
                <w:sz w:val="24"/>
                <w:szCs w:val="24"/>
              </w:rPr>
              <w:t>;</w:t>
            </w:r>
          </w:p>
          <w:p w:rsidR="00E54D6A" w:rsidRDefault="00E54D6A" w:rsidP="00533D68">
            <w:pPr>
              <w:ind w:left="604" w:hanging="604"/>
              <w:rPr>
                <w:rFonts w:ascii="Verdana" w:hAnsi="Verdana"/>
                <w:b/>
                <w:sz w:val="24"/>
                <w:szCs w:val="24"/>
              </w:rPr>
            </w:pPr>
            <w:r>
              <w:rPr>
                <w:rFonts w:ascii="Verdana" w:hAnsi="Verdana"/>
                <w:sz w:val="24"/>
                <w:szCs w:val="24"/>
              </w:rPr>
              <w:t>2.</w:t>
            </w:r>
            <w:r>
              <w:rPr>
                <w:rFonts w:ascii="Verdana" w:hAnsi="Verdana"/>
                <w:sz w:val="24"/>
                <w:szCs w:val="24"/>
              </w:rPr>
              <w:tab/>
            </w:r>
            <w:r w:rsidR="008C7188">
              <w:rPr>
                <w:rFonts w:ascii="Verdana" w:hAnsi="Verdana"/>
                <w:sz w:val="24"/>
                <w:szCs w:val="24"/>
              </w:rPr>
              <w:t>t</w:t>
            </w:r>
            <w:r w:rsidR="00F42C72">
              <w:rPr>
                <w:rFonts w:ascii="Verdana" w:hAnsi="Verdana"/>
                <w:sz w:val="24"/>
                <w:szCs w:val="24"/>
              </w:rPr>
              <w:t>he Deputy Town Clerk liaise with the Economic Development Officer about development of the cultural strategy and how shopfronts, street furniture and street scape fits into this.</w:t>
            </w:r>
          </w:p>
        </w:tc>
      </w:tr>
      <w:tr w:rsidR="00D053A6" w:rsidRPr="00F1427E" w:rsidTr="008A3A7D">
        <w:tc>
          <w:tcPr>
            <w:tcW w:w="10779" w:type="dxa"/>
          </w:tcPr>
          <w:p w:rsidR="00D053A6" w:rsidRDefault="00D053A6" w:rsidP="00650359">
            <w:pPr>
              <w:rPr>
                <w:rFonts w:ascii="Verdana" w:hAnsi="Verdana"/>
                <w:b/>
                <w:sz w:val="24"/>
                <w:szCs w:val="24"/>
              </w:rPr>
            </w:pPr>
          </w:p>
        </w:tc>
      </w:tr>
      <w:tr w:rsidR="00F42C72" w:rsidRPr="00F1427E" w:rsidTr="000F7F4A">
        <w:tc>
          <w:tcPr>
            <w:tcW w:w="10779" w:type="dxa"/>
            <w:shd w:val="clear" w:color="auto" w:fill="FBD4B4" w:themeFill="accent6" w:themeFillTint="66"/>
          </w:tcPr>
          <w:p w:rsidR="00F42C72" w:rsidRPr="00414E50" w:rsidRDefault="00F42C72" w:rsidP="000F7F4A">
            <w:pPr>
              <w:rPr>
                <w:rFonts w:ascii="Verdana" w:hAnsi="Verdana"/>
                <w:b/>
                <w:sz w:val="24"/>
                <w:szCs w:val="24"/>
              </w:rPr>
            </w:pPr>
            <w:r>
              <w:rPr>
                <w:rFonts w:ascii="Verdana" w:hAnsi="Verdana"/>
                <w:b/>
                <w:sz w:val="24"/>
                <w:szCs w:val="24"/>
              </w:rPr>
              <w:t>PL/17/12 Planning Application No17/0143: 1 Portland Place</w:t>
            </w:r>
          </w:p>
        </w:tc>
      </w:tr>
      <w:tr w:rsidR="00F42C72" w:rsidRPr="00F1427E" w:rsidTr="008A3A7D">
        <w:tc>
          <w:tcPr>
            <w:tcW w:w="10779" w:type="dxa"/>
          </w:tcPr>
          <w:p w:rsidR="00F42C72" w:rsidRPr="00F42C72" w:rsidRDefault="00F42C72" w:rsidP="00650359">
            <w:pPr>
              <w:rPr>
                <w:rFonts w:ascii="Verdana" w:hAnsi="Verdana"/>
                <w:sz w:val="24"/>
                <w:szCs w:val="24"/>
              </w:rPr>
            </w:pPr>
          </w:p>
          <w:p w:rsidR="00F42C72" w:rsidRDefault="00F42C72" w:rsidP="00650359">
            <w:pPr>
              <w:rPr>
                <w:rFonts w:ascii="Verdana" w:hAnsi="Verdana"/>
                <w:sz w:val="24"/>
                <w:szCs w:val="24"/>
              </w:rPr>
            </w:pPr>
            <w:r>
              <w:rPr>
                <w:rFonts w:ascii="Verdana" w:hAnsi="Verdana"/>
                <w:sz w:val="24"/>
                <w:szCs w:val="24"/>
              </w:rPr>
              <w:t>The Committee considered additional information relating to the internal layout of the building and a draft occupancy agreement.  The document showed that the suggested 10 bedrooms would accommodate up to 16 occupants in shared rooms.</w:t>
            </w:r>
          </w:p>
          <w:p w:rsidR="00F42C72" w:rsidRDefault="00F42C72" w:rsidP="00650359">
            <w:pPr>
              <w:rPr>
                <w:rFonts w:ascii="Verdana" w:hAnsi="Verdana"/>
                <w:sz w:val="24"/>
                <w:szCs w:val="24"/>
              </w:rPr>
            </w:pPr>
          </w:p>
          <w:p w:rsidR="00F42C72" w:rsidRDefault="00F42C72" w:rsidP="00650359">
            <w:pPr>
              <w:rPr>
                <w:rFonts w:ascii="Verdana" w:hAnsi="Verdana"/>
                <w:sz w:val="24"/>
                <w:szCs w:val="24"/>
              </w:rPr>
            </w:pPr>
            <w:r w:rsidRPr="00D84C78">
              <w:rPr>
                <w:rFonts w:ascii="Verdana" w:hAnsi="Verdana"/>
                <w:b/>
                <w:sz w:val="24"/>
                <w:szCs w:val="24"/>
              </w:rPr>
              <w:t>RESOLVED</w:t>
            </w:r>
            <w:r>
              <w:rPr>
                <w:rFonts w:ascii="Verdana" w:hAnsi="Verdana"/>
                <w:sz w:val="24"/>
                <w:szCs w:val="24"/>
              </w:rPr>
              <w:t xml:space="preserve"> that</w:t>
            </w:r>
            <w:r w:rsidR="00D84C78">
              <w:rPr>
                <w:rFonts w:ascii="Verdana" w:hAnsi="Verdana"/>
                <w:sz w:val="24"/>
                <w:szCs w:val="24"/>
              </w:rPr>
              <w:t xml:space="preserve"> the previous objection be reaffirmed on the following grounds:</w:t>
            </w:r>
          </w:p>
          <w:p w:rsidR="00D84C78" w:rsidRDefault="00D84C78" w:rsidP="00650359">
            <w:pPr>
              <w:rPr>
                <w:rFonts w:ascii="Verdana" w:hAnsi="Verdana"/>
                <w:sz w:val="24"/>
                <w:szCs w:val="24"/>
              </w:rPr>
            </w:pPr>
          </w:p>
          <w:p w:rsidR="00D84C78" w:rsidRPr="00D84C78" w:rsidRDefault="00D84C78" w:rsidP="00D84C78">
            <w:pPr>
              <w:rPr>
                <w:rFonts w:ascii="Verdana" w:eastAsia="Calibri" w:hAnsi="Verdana" w:cs="Calibri"/>
                <w:sz w:val="24"/>
                <w:szCs w:val="24"/>
              </w:rPr>
            </w:pPr>
            <w:r w:rsidRPr="00D84C78">
              <w:rPr>
                <w:rFonts w:ascii="Verdana" w:eastAsia="Calibri" w:hAnsi="Verdana" w:cs="Calibri"/>
                <w:sz w:val="24"/>
                <w:szCs w:val="24"/>
              </w:rPr>
              <w:t xml:space="preserve">CS12 – </w:t>
            </w:r>
            <w:r w:rsidRPr="00D84C78">
              <w:rPr>
                <w:rFonts w:ascii="Verdana" w:eastAsia="Calibri" w:hAnsi="Verdana" w:cs="Calibri"/>
                <w:b/>
                <w:bCs/>
                <w:sz w:val="24"/>
                <w:szCs w:val="24"/>
              </w:rPr>
              <w:t>Principles for Economic Development and Tourism</w:t>
            </w:r>
            <w:r w:rsidRPr="00D84C78">
              <w:rPr>
                <w:rFonts w:ascii="Verdana" w:eastAsia="Calibri" w:hAnsi="Verdana" w:cs="Calibri"/>
                <w:sz w:val="24"/>
                <w:szCs w:val="24"/>
              </w:rPr>
              <w:t xml:space="preserve"> – this application does not protect and enhance existing tourist facilities and infrastructure.  Portland Place is renowned for its B&amp;Bs with the only 5* B&amp;B in Penrith next door to the application site, nor is an HMO appropriate to the character of the area.</w:t>
            </w:r>
          </w:p>
          <w:p w:rsidR="00D84C78" w:rsidRPr="00D84C78" w:rsidRDefault="00D84C78" w:rsidP="00D84C78">
            <w:pPr>
              <w:rPr>
                <w:rFonts w:ascii="Verdana" w:eastAsia="Calibri" w:hAnsi="Verdana" w:cs="Calibri"/>
                <w:sz w:val="24"/>
                <w:szCs w:val="24"/>
              </w:rPr>
            </w:pPr>
          </w:p>
          <w:p w:rsidR="00D84C78" w:rsidRPr="00D84C78" w:rsidRDefault="00D84C78" w:rsidP="00D84C78">
            <w:pPr>
              <w:rPr>
                <w:rFonts w:ascii="Verdana" w:eastAsia="Calibri" w:hAnsi="Verdana" w:cs="Calibri"/>
                <w:sz w:val="24"/>
                <w:szCs w:val="24"/>
              </w:rPr>
            </w:pPr>
            <w:r w:rsidRPr="00D84C78">
              <w:rPr>
                <w:rFonts w:ascii="Verdana" w:eastAsia="Calibri" w:hAnsi="Verdana" w:cs="Calibri"/>
                <w:sz w:val="24"/>
                <w:szCs w:val="24"/>
              </w:rPr>
              <w:t xml:space="preserve">CS17 – </w:t>
            </w:r>
            <w:r w:rsidRPr="00D84C78">
              <w:rPr>
                <w:rFonts w:ascii="Verdana" w:eastAsia="Calibri" w:hAnsi="Verdana" w:cs="Calibri"/>
                <w:b/>
                <w:bCs/>
                <w:sz w:val="24"/>
                <w:szCs w:val="24"/>
              </w:rPr>
              <w:t>Principles for the Built (Historic) Environment</w:t>
            </w:r>
            <w:r w:rsidRPr="00D84C78">
              <w:rPr>
                <w:rFonts w:ascii="Verdana" w:eastAsia="Calibri" w:hAnsi="Verdana" w:cs="Calibri"/>
                <w:sz w:val="24"/>
                <w:szCs w:val="24"/>
              </w:rPr>
              <w:t xml:space="preserve"> – this application within the conservation area and directly opposite a historic park/garden does not conserve and enhance buildings, landscapes and areas of cultural, historic or archaeological interest or their settings.</w:t>
            </w:r>
          </w:p>
          <w:p w:rsidR="00D84C78" w:rsidRDefault="00D84C78" w:rsidP="00D84C78">
            <w:pPr>
              <w:rPr>
                <w:rFonts w:ascii="Verdana" w:eastAsia="Calibri" w:hAnsi="Verdana" w:cs="Calibri"/>
                <w:sz w:val="24"/>
                <w:szCs w:val="24"/>
              </w:rPr>
            </w:pPr>
          </w:p>
          <w:p w:rsidR="00D84C78" w:rsidRPr="00D84C78" w:rsidRDefault="00D84C78" w:rsidP="00D84C78">
            <w:pPr>
              <w:rPr>
                <w:rFonts w:ascii="Verdana" w:eastAsia="Calibri" w:hAnsi="Verdana" w:cs="Calibri"/>
                <w:sz w:val="24"/>
                <w:szCs w:val="24"/>
              </w:rPr>
            </w:pPr>
          </w:p>
          <w:p w:rsidR="00D84C78" w:rsidRPr="00D84C78" w:rsidRDefault="00D84C78" w:rsidP="00D84C78">
            <w:pPr>
              <w:rPr>
                <w:rFonts w:ascii="Verdana" w:eastAsia="Calibri" w:hAnsi="Verdana" w:cs="Calibri"/>
                <w:sz w:val="24"/>
                <w:szCs w:val="24"/>
              </w:rPr>
            </w:pPr>
            <w:r w:rsidRPr="00D84C78">
              <w:rPr>
                <w:rFonts w:ascii="Verdana" w:eastAsia="Calibri" w:hAnsi="Verdana" w:cs="Calibri"/>
                <w:sz w:val="24"/>
                <w:szCs w:val="24"/>
              </w:rPr>
              <w:lastRenderedPageBreak/>
              <w:t>Portland Place is a special area of Penrith generally renowned for the high-quality guest houses it contains.  An HMO would change the character of the street with staff coming and going at unsociable hours.  Although there are no objections from the Highways Authority there is concern that an HMO with up to 16 occupants in 10 bedrooms would naturally affecting the parking availability within the location and the Town Council has grave concerns about the visual impact that such a potential change would have.  PTC also has concerns that there is no communal area and not enough facilities for the occupants.</w:t>
            </w:r>
          </w:p>
          <w:p w:rsidR="00D84C78" w:rsidRPr="00D84C78" w:rsidRDefault="00D84C78" w:rsidP="00D84C78">
            <w:pPr>
              <w:rPr>
                <w:rFonts w:ascii="Verdana" w:eastAsia="Calibri" w:hAnsi="Verdana" w:cs="Calibri"/>
                <w:sz w:val="24"/>
                <w:szCs w:val="24"/>
              </w:rPr>
            </w:pPr>
          </w:p>
          <w:p w:rsidR="00D84C78" w:rsidRPr="00D84C78" w:rsidRDefault="00D84C78" w:rsidP="00D84C78">
            <w:pPr>
              <w:rPr>
                <w:rFonts w:ascii="Verdana" w:eastAsia="Calibri" w:hAnsi="Verdana" w:cs="Calibri"/>
                <w:sz w:val="24"/>
                <w:szCs w:val="24"/>
              </w:rPr>
            </w:pPr>
            <w:r w:rsidRPr="00D84C78">
              <w:rPr>
                <w:rFonts w:ascii="Verdana" w:eastAsia="Calibri" w:hAnsi="Verdana" w:cs="Calibri"/>
                <w:sz w:val="24"/>
                <w:szCs w:val="24"/>
              </w:rPr>
              <w:t>Should EDC approve the application, Penrith Town Council would ask that the change of use be governed by a legal agreement tying its use to the hotel chain for a limited period of three years to review its use’</w:t>
            </w:r>
          </w:p>
          <w:p w:rsidR="00F42C72" w:rsidRDefault="00F42C72" w:rsidP="00650359">
            <w:pPr>
              <w:rPr>
                <w:rFonts w:ascii="Verdana" w:hAnsi="Verdana"/>
                <w:b/>
                <w:sz w:val="24"/>
                <w:szCs w:val="24"/>
              </w:rPr>
            </w:pPr>
          </w:p>
        </w:tc>
      </w:tr>
      <w:tr w:rsidR="005D776E" w:rsidRPr="00F1427E" w:rsidTr="008A3A7D">
        <w:tc>
          <w:tcPr>
            <w:tcW w:w="10779" w:type="dxa"/>
            <w:shd w:val="clear" w:color="auto" w:fill="FBD4B4" w:themeFill="accent6" w:themeFillTint="66"/>
          </w:tcPr>
          <w:p w:rsidR="005D776E" w:rsidRPr="00414E50" w:rsidRDefault="00414E50" w:rsidP="009C41EE">
            <w:pPr>
              <w:rPr>
                <w:rFonts w:ascii="Verdana" w:hAnsi="Verdana"/>
                <w:b/>
                <w:sz w:val="24"/>
                <w:szCs w:val="24"/>
              </w:rPr>
            </w:pPr>
            <w:bookmarkStart w:id="7" w:name="_Hlk484509997"/>
            <w:r>
              <w:rPr>
                <w:rFonts w:ascii="Verdana" w:hAnsi="Verdana"/>
                <w:b/>
                <w:sz w:val="24"/>
                <w:szCs w:val="24"/>
              </w:rPr>
              <w:lastRenderedPageBreak/>
              <w:t>PL/1</w:t>
            </w:r>
            <w:r w:rsidR="00D84C78">
              <w:rPr>
                <w:rFonts w:ascii="Verdana" w:hAnsi="Verdana"/>
                <w:b/>
                <w:sz w:val="24"/>
                <w:szCs w:val="24"/>
              </w:rPr>
              <w:t>7</w:t>
            </w:r>
            <w:r>
              <w:rPr>
                <w:rFonts w:ascii="Verdana" w:hAnsi="Verdana"/>
                <w:b/>
                <w:sz w:val="24"/>
                <w:szCs w:val="24"/>
              </w:rPr>
              <w:t>/</w:t>
            </w:r>
            <w:r w:rsidR="009C41EE">
              <w:rPr>
                <w:rFonts w:ascii="Verdana" w:hAnsi="Verdana"/>
                <w:b/>
                <w:sz w:val="24"/>
                <w:szCs w:val="24"/>
              </w:rPr>
              <w:t>1</w:t>
            </w:r>
            <w:r w:rsidR="00D84C78">
              <w:rPr>
                <w:rFonts w:ascii="Verdana" w:hAnsi="Verdana"/>
                <w:b/>
                <w:sz w:val="24"/>
                <w:szCs w:val="24"/>
              </w:rPr>
              <w:t>3</w:t>
            </w:r>
            <w:r>
              <w:rPr>
                <w:rFonts w:ascii="Verdana" w:hAnsi="Verdana"/>
                <w:b/>
                <w:sz w:val="24"/>
                <w:szCs w:val="24"/>
              </w:rPr>
              <w:t xml:space="preserve"> </w:t>
            </w:r>
            <w:r w:rsidR="00D84C78">
              <w:rPr>
                <w:rFonts w:ascii="Verdana" w:hAnsi="Verdana"/>
                <w:b/>
                <w:sz w:val="24"/>
                <w:szCs w:val="24"/>
              </w:rPr>
              <w:t>Planning Applications</w:t>
            </w:r>
          </w:p>
        </w:tc>
      </w:tr>
      <w:bookmarkEnd w:id="7"/>
      <w:tr w:rsidR="004951BF" w:rsidRPr="00F1427E" w:rsidTr="00D14148">
        <w:tc>
          <w:tcPr>
            <w:tcW w:w="10779" w:type="dxa"/>
          </w:tcPr>
          <w:p w:rsidR="00D14148" w:rsidRDefault="00D14148" w:rsidP="00840CAC">
            <w:pPr>
              <w:contextualSpacing/>
              <w:rPr>
                <w:rFonts w:ascii="Verdana" w:eastAsia="Calibri" w:hAnsi="Verdana" w:cs="Arial"/>
                <w:b/>
                <w:sz w:val="24"/>
                <w:szCs w:val="24"/>
              </w:rPr>
            </w:pPr>
          </w:p>
          <w:p w:rsidR="00650359" w:rsidRPr="00E70E76" w:rsidRDefault="00E70E76" w:rsidP="00E70E76">
            <w:pPr>
              <w:pStyle w:val="ListParagraph"/>
              <w:numPr>
                <w:ilvl w:val="0"/>
                <w:numId w:val="15"/>
              </w:numPr>
              <w:ind w:left="1163" w:hanging="803"/>
              <w:rPr>
                <w:rFonts w:ascii="Verdana" w:eastAsia="Calibri" w:hAnsi="Verdana" w:cs="Arial"/>
                <w:b/>
                <w:sz w:val="24"/>
                <w:szCs w:val="24"/>
              </w:rPr>
            </w:pPr>
            <w:r>
              <w:rPr>
                <w:rFonts w:ascii="Verdana" w:eastAsia="Calibri" w:hAnsi="Verdana" w:cs="Arial"/>
                <w:b/>
                <w:sz w:val="24"/>
                <w:szCs w:val="24"/>
              </w:rPr>
              <w:t>Delegated Responses</w:t>
            </w:r>
          </w:p>
        </w:tc>
      </w:tr>
      <w:tr w:rsidR="00AA52F4" w:rsidRPr="00F1427E" w:rsidTr="00D14148">
        <w:tc>
          <w:tcPr>
            <w:tcW w:w="10779" w:type="dxa"/>
          </w:tcPr>
          <w:p w:rsidR="00E70E76" w:rsidRDefault="00E70E76" w:rsidP="00E70E76">
            <w:pPr>
              <w:pStyle w:val="Default"/>
              <w:rPr>
                <w:b/>
                <w:bCs/>
                <w:sz w:val="23"/>
                <w:szCs w:val="23"/>
              </w:rPr>
            </w:pPr>
          </w:p>
          <w:p w:rsidR="00E70E76" w:rsidRDefault="00E70E76" w:rsidP="00E70E76">
            <w:pPr>
              <w:pStyle w:val="Default"/>
              <w:rPr>
                <w:bCs/>
                <w:sz w:val="23"/>
                <w:szCs w:val="23"/>
              </w:rPr>
            </w:pPr>
            <w:r w:rsidRPr="007A1127">
              <w:rPr>
                <w:bCs/>
                <w:sz w:val="23"/>
                <w:szCs w:val="23"/>
              </w:rPr>
              <w:t xml:space="preserve">Members noted the planning responses submitted under delegated authority by the Town Clerk </w:t>
            </w:r>
          </w:p>
          <w:p w:rsidR="00D84C78" w:rsidRDefault="00D84C78" w:rsidP="00E70E76">
            <w:pPr>
              <w:pStyle w:val="Default"/>
              <w:rPr>
                <w:bCs/>
                <w:sz w:val="23"/>
                <w:szCs w:val="23"/>
              </w:rPr>
            </w:pPr>
          </w:p>
          <w:tbl>
            <w:tblPr>
              <w:tblW w:w="0" w:type="auto"/>
              <w:tblCellSpacing w:w="0" w:type="dxa"/>
              <w:tblLayout w:type="fixed"/>
              <w:tblCellMar>
                <w:top w:w="60" w:type="dxa"/>
                <w:left w:w="60" w:type="dxa"/>
                <w:bottom w:w="60" w:type="dxa"/>
                <w:right w:w="60" w:type="dxa"/>
              </w:tblCellMar>
              <w:tblLook w:val="04A0" w:firstRow="1" w:lastRow="0" w:firstColumn="1" w:lastColumn="0" w:noHBand="0" w:noVBand="1"/>
              <w:tblDescription w:val="Details for planning application 17/0259"/>
            </w:tblPr>
            <w:tblGrid>
              <w:gridCol w:w="2552"/>
              <w:gridCol w:w="7914"/>
            </w:tblGrid>
            <w:tr w:rsidR="00D84C78" w:rsidRPr="00D84C78" w:rsidTr="00D84C78">
              <w:trPr>
                <w:tblCellSpacing w:w="0" w:type="dxa"/>
              </w:trPr>
              <w:tc>
                <w:tcPr>
                  <w:tcW w:w="2552" w:type="dxa"/>
                  <w:shd w:val="clear" w:color="auto" w:fill="FBE4D5"/>
                  <w:tcMar>
                    <w:top w:w="0" w:type="dxa"/>
                    <w:left w:w="0" w:type="dxa"/>
                    <w:bottom w:w="0" w:type="dxa"/>
                    <w:right w:w="0" w:type="dxa"/>
                  </w:tcMar>
                  <w:hideMark/>
                </w:tcPr>
                <w:p w:rsidR="00D84C78" w:rsidRPr="00D84C78" w:rsidRDefault="00D84C78" w:rsidP="00D84C78">
                  <w:pPr>
                    <w:spacing w:after="0" w:line="240" w:lineRule="auto"/>
                    <w:rPr>
                      <w:rFonts w:ascii="Verdana" w:eastAsia="Times New Roman" w:hAnsi="Verdana" w:cs="Helvetica"/>
                      <w:color w:val="000000"/>
                      <w:sz w:val="24"/>
                      <w:szCs w:val="24"/>
                      <w:lang w:eastAsia="en-GB"/>
                    </w:rPr>
                  </w:pPr>
                  <w:bookmarkStart w:id="8" w:name="_Hlk480811550"/>
                  <w:bookmarkStart w:id="9" w:name="_Hlk481054487"/>
                  <w:r w:rsidRPr="00D84C78">
                    <w:rPr>
                      <w:rFonts w:ascii="Verdana" w:eastAsia="Times New Roman" w:hAnsi="Verdana" w:cs="Helvetica"/>
                      <w:color w:val="000000"/>
                      <w:sz w:val="24"/>
                      <w:szCs w:val="24"/>
                      <w:lang w:eastAsia="en-GB"/>
                    </w:rPr>
                    <w:t>Planning application number:</w:t>
                  </w:r>
                </w:p>
              </w:tc>
              <w:tc>
                <w:tcPr>
                  <w:tcW w:w="7914" w:type="dxa"/>
                  <w:shd w:val="clear" w:color="auto" w:fill="auto"/>
                  <w:tcMar>
                    <w:top w:w="0" w:type="dxa"/>
                    <w:left w:w="0" w:type="dxa"/>
                    <w:bottom w:w="0" w:type="dxa"/>
                    <w:right w:w="0" w:type="dxa"/>
                  </w:tcMar>
                  <w:hideMark/>
                </w:tcPr>
                <w:p w:rsidR="00D84C78" w:rsidRPr="00D84C78" w:rsidRDefault="00D84C78" w:rsidP="00D84C78">
                  <w:pPr>
                    <w:spacing w:after="0" w:line="240" w:lineRule="auto"/>
                    <w:rPr>
                      <w:rFonts w:ascii="Verdana" w:eastAsia="Times New Roman" w:hAnsi="Verdana" w:cs="Helvetica"/>
                      <w:color w:val="333333"/>
                      <w:sz w:val="24"/>
                      <w:szCs w:val="24"/>
                      <w:lang w:eastAsia="en-GB"/>
                    </w:rPr>
                  </w:pPr>
                  <w:r w:rsidRPr="00D84C78">
                    <w:rPr>
                      <w:rFonts w:ascii="Verdana" w:eastAsia="Times New Roman" w:hAnsi="Verdana" w:cs="Helvetica"/>
                      <w:color w:val="333333"/>
                      <w:sz w:val="24"/>
                      <w:szCs w:val="24"/>
                      <w:lang w:eastAsia="en-GB"/>
                    </w:rPr>
                    <w:t>17/0259</w:t>
                  </w:r>
                </w:p>
              </w:tc>
            </w:tr>
            <w:tr w:rsidR="00D84C78" w:rsidRPr="00D84C78" w:rsidTr="00D84C78">
              <w:trPr>
                <w:tblCellSpacing w:w="0" w:type="dxa"/>
              </w:trPr>
              <w:tc>
                <w:tcPr>
                  <w:tcW w:w="2552" w:type="dxa"/>
                  <w:shd w:val="clear" w:color="auto" w:fill="FBE4D5"/>
                  <w:tcMar>
                    <w:top w:w="0" w:type="dxa"/>
                    <w:left w:w="0" w:type="dxa"/>
                    <w:bottom w:w="0" w:type="dxa"/>
                    <w:right w:w="0" w:type="dxa"/>
                  </w:tcMar>
                  <w:hideMark/>
                </w:tcPr>
                <w:p w:rsidR="00D84C78" w:rsidRPr="00D84C78" w:rsidRDefault="00D84C78" w:rsidP="00D84C78">
                  <w:pPr>
                    <w:spacing w:after="0" w:line="240" w:lineRule="auto"/>
                    <w:rPr>
                      <w:rFonts w:ascii="Verdana" w:eastAsia="Times New Roman" w:hAnsi="Verdana" w:cs="Helvetica"/>
                      <w:color w:val="000000"/>
                      <w:sz w:val="24"/>
                      <w:szCs w:val="24"/>
                      <w:lang w:eastAsia="en-GB"/>
                    </w:rPr>
                  </w:pPr>
                  <w:r w:rsidRPr="00D84C78">
                    <w:rPr>
                      <w:rFonts w:ascii="Verdana" w:eastAsia="Times New Roman" w:hAnsi="Verdana" w:cs="Helvetica"/>
                      <w:color w:val="000000"/>
                      <w:sz w:val="24"/>
                      <w:szCs w:val="24"/>
                      <w:lang w:eastAsia="en-GB"/>
                    </w:rPr>
                    <w:t>Site address:</w:t>
                  </w:r>
                </w:p>
              </w:tc>
              <w:tc>
                <w:tcPr>
                  <w:tcW w:w="7914" w:type="dxa"/>
                  <w:shd w:val="clear" w:color="auto" w:fill="auto"/>
                  <w:tcMar>
                    <w:top w:w="0" w:type="dxa"/>
                    <w:left w:w="0" w:type="dxa"/>
                    <w:bottom w:w="0" w:type="dxa"/>
                    <w:right w:w="0" w:type="dxa"/>
                  </w:tcMar>
                  <w:hideMark/>
                </w:tcPr>
                <w:p w:rsidR="00D84C78" w:rsidRPr="00D84C78" w:rsidRDefault="00D84C78" w:rsidP="00D84C78">
                  <w:pPr>
                    <w:spacing w:after="0" w:line="240" w:lineRule="auto"/>
                    <w:rPr>
                      <w:rFonts w:ascii="Verdana" w:eastAsia="Times New Roman" w:hAnsi="Verdana" w:cs="Helvetica"/>
                      <w:color w:val="333333"/>
                      <w:sz w:val="24"/>
                      <w:szCs w:val="24"/>
                      <w:lang w:eastAsia="en-GB"/>
                    </w:rPr>
                  </w:pPr>
                  <w:r w:rsidRPr="00D84C78">
                    <w:rPr>
                      <w:rFonts w:ascii="Verdana" w:eastAsia="Times New Roman" w:hAnsi="Verdana" w:cs="Helvetica"/>
                      <w:color w:val="333333"/>
                      <w:sz w:val="24"/>
                      <w:szCs w:val="24"/>
                      <w:lang w:eastAsia="en-GB"/>
                    </w:rPr>
                    <w:t>60 ARTHUR STREET PENRITH CA11 7TU</w:t>
                  </w:r>
                </w:p>
              </w:tc>
            </w:tr>
            <w:tr w:rsidR="00D84C78" w:rsidRPr="00D84C78" w:rsidTr="00D84C78">
              <w:trPr>
                <w:tblCellSpacing w:w="0" w:type="dxa"/>
              </w:trPr>
              <w:tc>
                <w:tcPr>
                  <w:tcW w:w="2552" w:type="dxa"/>
                  <w:shd w:val="clear" w:color="auto" w:fill="FBE4D5"/>
                  <w:tcMar>
                    <w:top w:w="0" w:type="dxa"/>
                    <w:left w:w="0" w:type="dxa"/>
                    <w:bottom w:w="0" w:type="dxa"/>
                    <w:right w:w="0" w:type="dxa"/>
                  </w:tcMar>
                  <w:hideMark/>
                </w:tcPr>
                <w:p w:rsidR="00D84C78" w:rsidRPr="00D84C78" w:rsidRDefault="00D84C78" w:rsidP="00D84C78">
                  <w:pPr>
                    <w:spacing w:after="0" w:line="240" w:lineRule="auto"/>
                    <w:rPr>
                      <w:rFonts w:ascii="Verdana" w:eastAsia="Times New Roman" w:hAnsi="Verdana" w:cs="Helvetica"/>
                      <w:color w:val="000000"/>
                      <w:sz w:val="24"/>
                      <w:szCs w:val="24"/>
                      <w:lang w:eastAsia="en-GB"/>
                    </w:rPr>
                  </w:pPr>
                  <w:r w:rsidRPr="00D84C78">
                    <w:rPr>
                      <w:rFonts w:ascii="Verdana" w:eastAsia="Times New Roman" w:hAnsi="Verdana" w:cs="Helvetica"/>
                      <w:color w:val="000000"/>
                      <w:sz w:val="24"/>
                      <w:szCs w:val="24"/>
                      <w:lang w:eastAsia="en-GB"/>
                    </w:rPr>
                    <w:t>Description:</w:t>
                  </w:r>
                </w:p>
              </w:tc>
              <w:tc>
                <w:tcPr>
                  <w:tcW w:w="7914" w:type="dxa"/>
                  <w:shd w:val="clear" w:color="auto" w:fill="auto"/>
                  <w:tcMar>
                    <w:top w:w="0" w:type="dxa"/>
                    <w:left w:w="0" w:type="dxa"/>
                    <w:bottom w:w="0" w:type="dxa"/>
                    <w:right w:w="0" w:type="dxa"/>
                  </w:tcMar>
                  <w:hideMark/>
                </w:tcPr>
                <w:p w:rsidR="00D84C78" w:rsidRPr="00D84C78" w:rsidRDefault="00D84C78" w:rsidP="00D84C78">
                  <w:pPr>
                    <w:spacing w:after="0" w:line="240" w:lineRule="auto"/>
                    <w:rPr>
                      <w:rFonts w:ascii="Verdana" w:eastAsia="Times New Roman" w:hAnsi="Verdana" w:cs="Helvetica"/>
                      <w:color w:val="333333"/>
                      <w:sz w:val="24"/>
                      <w:szCs w:val="24"/>
                      <w:lang w:eastAsia="en-GB"/>
                    </w:rPr>
                  </w:pPr>
                  <w:r w:rsidRPr="00D84C78">
                    <w:rPr>
                      <w:rFonts w:ascii="Verdana" w:eastAsia="Times New Roman" w:hAnsi="Verdana" w:cs="Helvetica"/>
                      <w:color w:val="333333"/>
                      <w:sz w:val="24"/>
                      <w:szCs w:val="24"/>
                      <w:lang w:eastAsia="en-GB"/>
                    </w:rPr>
                    <w:t>Listed Building consent for replacement of existing window with doorway linking existing dwelling and approved extension</w:t>
                  </w:r>
                </w:p>
              </w:tc>
            </w:tr>
          </w:tbl>
          <w:p w:rsidR="00D84C78" w:rsidRDefault="00D84C78" w:rsidP="00D84C78">
            <w:pPr>
              <w:rPr>
                <w:rFonts w:ascii="Verdana" w:eastAsia="Calibri" w:hAnsi="Verdana" w:cs="Times New Roman"/>
                <w:sz w:val="24"/>
              </w:rPr>
            </w:pPr>
            <w:r w:rsidRPr="00D84C78">
              <w:rPr>
                <w:rFonts w:ascii="Verdana" w:eastAsia="Calibri" w:hAnsi="Verdana" w:cs="Times New Roman"/>
                <w:b/>
                <w:sz w:val="24"/>
              </w:rPr>
              <w:t xml:space="preserve">Response: </w:t>
            </w:r>
            <w:r w:rsidRPr="00D84C78">
              <w:rPr>
                <w:rFonts w:ascii="Verdana" w:eastAsia="Calibri" w:hAnsi="Verdana" w:cs="Times New Roman"/>
                <w:sz w:val="24"/>
              </w:rPr>
              <w:t xml:space="preserve">No objection </w:t>
            </w:r>
          </w:p>
          <w:p w:rsidR="00D84C78" w:rsidRPr="00D84C78" w:rsidRDefault="00D84C78" w:rsidP="00D84C78">
            <w:pPr>
              <w:rPr>
                <w:rFonts w:ascii="Verdana" w:eastAsia="Calibri" w:hAnsi="Verdana" w:cs="Times New Roman"/>
                <w:sz w:val="24"/>
              </w:rPr>
            </w:pPr>
          </w:p>
          <w:tbl>
            <w:tblPr>
              <w:tblW w:w="0" w:type="auto"/>
              <w:tblCellSpacing w:w="0" w:type="dxa"/>
              <w:tblLayout w:type="fixed"/>
              <w:tblCellMar>
                <w:top w:w="60" w:type="dxa"/>
                <w:left w:w="60" w:type="dxa"/>
                <w:bottom w:w="60" w:type="dxa"/>
                <w:right w:w="60" w:type="dxa"/>
              </w:tblCellMar>
              <w:tblLook w:val="04A0" w:firstRow="1" w:lastRow="0" w:firstColumn="1" w:lastColumn="0" w:noHBand="0" w:noVBand="1"/>
              <w:tblDescription w:val="Details for planning application 17/0268"/>
            </w:tblPr>
            <w:tblGrid>
              <w:gridCol w:w="2552"/>
              <w:gridCol w:w="6474"/>
            </w:tblGrid>
            <w:tr w:rsidR="00D84C78" w:rsidRPr="00D84C78" w:rsidTr="00D84C78">
              <w:trPr>
                <w:tblCellSpacing w:w="0" w:type="dxa"/>
              </w:trPr>
              <w:tc>
                <w:tcPr>
                  <w:tcW w:w="2552" w:type="dxa"/>
                  <w:shd w:val="clear" w:color="auto" w:fill="FBE4D5"/>
                  <w:tcMar>
                    <w:top w:w="0" w:type="dxa"/>
                    <w:left w:w="0" w:type="dxa"/>
                    <w:bottom w:w="0" w:type="dxa"/>
                    <w:right w:w="0" w:type="dxa"/>
                  </w:tcMar>
                  <w:hideMark/>
                </w:tcPr>
                <w:p w:rsidR="00D84C78" w:rsidRPr="00D84C78" w:rsidRDefault="00D84C78" w:rsidP="00D84C78">
                  <w:pPr>
                    <w:spacing w:after="0" w:line="240" w:lineRule="auto"/>
                    <w:rPr>
                      <w:rFonts w:ascii="Verdana" w:eastAsia="Times New Roman" w:hAnsi="Verdana" w:cs="Helvetica"/>
                      <w:color w:val="000000"/>
                      <w:sz w:val="24"/>
                      <w:szCs w:val="24"/>
                      <w:lang w:eastAsia="en-GB"/>
                    </w:rPr>
                  </w:pPr>
                  <w:r w:rsidRPr="00D84C78">
                    <w:rPr>
                      <w:rFonts w:ascii="Verdana" w:eastAsia="Times New Roman" w:hAnsi="Verdana" w:cs="Helvetica"/>
                      <w:color w:val="000000"/>
                      <w:sz w:val="24"/>
                      <w:szCs w:val="24"/>
                      <w:lang w:eastAsia="en-GB"/>
                    </w:rPr>
                    <w:t>Planning application number:</w:t>
                  </w:r>
                </w:p>
              </w:tc>
              <w:tc>
                <w:tcPr>
                  <w:tcW w:w="6474" w:type="dxa"/>
                  <w:shd w:val="clear" w:color="auto" w:fill="auto"/>
                  <w:tcMar>
                    <w:top w:w="0" w:type="dxa"/>
                    <w:left w:w="0" w:type="dxa"/>
                    <w:bottom w:w="0" w:type="dxa"/>
                    <w:right w:w="0" w:type="dxa"/>
                  </w:tcMar>
                  <w:hideMark/>
                </w:tcPr>
                <w:p w:rsidR="00D84C78" w:rsidRPr="00D84C78" w:rsidRDefault="00D84C78" w:rsidP="00D84C78">
                  <w:pPr>
                    <w:spacing w:after="0" w:line="240" w:lineRule="auto"/>
                    <w:rPr>
                      <w:rFonts w:ascii="Verdana" w:eastAsia="Times New Roman" w:hAnsi="Verdana" w:cs="Helvetica"/>
                      <w:color w:val="333333"/>
                      <w:sz w:val="24"/>
                      <w:szCs w:val="24"/>
                      <w:lang w:eastAsia="en-GB"/>
                    </w:rPr>
                  </w:pPr>
                  <w:r w:rsidRPr="00D84C78">
                    <w:rPr>
                      <w:rFonts w:ascii="Verdana" w:eastAsia="Times New Roman" w:hAnsi="Verdana" w:cs="Helvetica"/>
                      <w:color w:val="333333"/>
                      <w:sz w:val="24"/>
                      <w:szCs w:val="24"/>
                      <w:lang w:eastAsia="en-GB"/>
                    </w:rPr>
                    <w:t>17/0268</w:t>
                  </w:r>
                </w:p>
              </w:tc>
            </w:tr>
            <w:tr w:rsidR="00D84C78" w:rsidRPr="00D84C78" w:rsidTr="00D84C78">
              <w:trPr>
                <w:tblCellSpacing w:w="0" w:type="dxa"/>
              </w:trPr>
              <w:tc>
                <w:tcPr>
                  <w:tcW w:w="2552" w:type="dxa"/>
                  <w:shd w:val="clear" w:color="auto" w:fill="FBE4D5"/>
                  <w:tcMar>
                    <w:top w:w="0" w:type="dxa"/>
                    <w:left w:w="0" w:type="dxa"/>
                    <w:bottom w:w="0" w:type="dxa"/>
                    <w:right w:w="0" w:type="dxa"/>
                  </w:tcMar>
                  <w:hideMark/>
                </w:tcPr>
                <w:p w:rsidR="00D84C78" w:rsidRPr="00D84C78" w:rsidRDefault="00D84C78" w:rsidP="00D84C78">
                  <w:pPr>
                    <w:spacing w:after="0" w:line="240" w:lineRule="auto"/>
                    <w:rPr>
                      <w:rFonts w:ascii="Verdana" w:eastAsia="Times New Roman" w:hAnsi="Verdana" w:cs="Helvetica"/>
                      <w:color w:val="000000"/>
                      <w:sz w:val="24"/>
                      <w:szCs w:val="24"/>
                      <w:lang w:eastAsia="en-GB"/>
                    </w:rPr>
                  </w:pPr>
                  <w:r w:rsidRPr="00D84C78">
                    <w:rPr>
                      <w:rFonts w:ascii="Verdana" w:eastAsia="Times New Roman" w:hAnsi="Verdana" w:cs="Helvetica"/>
                      <w:color w:val="000000"/>
                      <w:sz w:val="24"/>
                      <w:szCs w:val="24"/>
                      <w:lang w:eastAsia="en-GB"/>
                    </w:rPr>
                    <w:t>Site address:</w:t>
                  </w:r>
                </w:p>
              </w:tc>
              <w:tc>
                <w:tcPr>
                  <w:tcW w:w="6474" w:type="dxa"/>
                  <w:shd w:val="clear" w:color="auto" w:fill="auto"/>
                  <w:tcMar>
                    <w:top w:w="0" w:type="dxa"/>
                    <w:left w:w="0" w:type="dxa"/>
                    <w:bottom w:w="0" w:type="dxa"/>
                    <w:right w:w="0" w:type="dxa"/>
                  </w:tcMar>
                  <w:hideMark/>
                </w:tcPr>
                <w:p w:rsidR="00D84C78" w:rsidRPr="00D84C78" w:rsidRDefault="00D84C78" w:rsidP="00D84C78">
                  <w:pPr>
                    <w:spacing w:after="0" w:line="240" w:lineRule="auto"/>
                    <w:rPr>
                      <w:rFonts w:ascii="Verdana" w:eastAsia="Times New Roman" w:hAnsi="Verdana" w:cs="Helvetica"/>
                      <w:color w:val="333333"/>
                      <w:sz w:val="24"/>
                      <w:szCs w:val="24"/>
                      <w:lang w:eastAsia="en-GB"/>
                    </w:rPr>
                  </w:pPr>
                  <w:r w:rsidRPr="00D84C78">
                    <w:rPr>
                      <w:rFonts w:ascii="Verdana" w:eastAsia="Times New Roman" w:hAnsi="Verdana" w:cs="Helvetica"/>
                      <w:color w:val="333333"/>
                      <w:sz w:val="24"/>
                      <w:szCs w:val="24"/>
                      <w:lang w:eastAsia="en-GB"/>
                    </w:rPr>
                    <w:t>46 WORDSWORTH STREET PENRITH CA11 7QY</w:t>
                  </w:r>
                </w:p>
              </w:tc>
            </w:tr>
            <w:tr w:rsidR="00D84C78" w:rsidRPr="00D84C78" w:rsidTr="00D84C78">
              <w:trPr>
                <w:tblCellSpacing w:w="0" w:type="dxa"/>
              </w:trPr>
              <w:tc>
                <w:tcPr>
                  <w:tcW w:w="2552" w:type="dxa"/>
                  <w:shd w:val="clear" w:color="auto" w:fill="FBE4D5"/>
                  <w:tcMar>
                    <w:top w:w="0" w:type="dxa"/>
                    <w:left w:w="0" w:type="dxa"/>
                    <w:bottom w:w="0" w:type="dxa"/>
                    <w:right w:w="0" w:type="dxa"/>
                  </w:tcMar>
                  <w:hideMark/>
                </w:tcPr>
                <w:p w:rsidR="00D84C78" w:rsidRPr="00D84C78" w:rsidRDefault="00D84C78" w:rsidP="00D84C78">
                  <w:pPr>
                    <w:spacing w:after="0" w:line="240" w:lineRule="auto"/>
                    <w:rPr>
                      <w:rFonts w:ascii="Verdana" w:eastAsia="Times New Roman" w:hAnsi="Verdana" w:cs="Helvetica"/>
                      <w:color w:val="000000"/>
                      <w:sz w:val="24"/>
                      <w:szCs w:val="24"/>
                      <w:lang w:eastAsia="en-GB"/>
                    </w:rPr>
                  </w:pPr>
                  <w:r w:rsidRPr="00D84C78">
                    <w:rPr>
                      <w:rFonts w:ascii="Verdana" w:eastAsia="Times New Roman" w:hAnsi="Verdana" w:cs="Helvetica"/>
                      <w:color w:val="000000"/>
                      <w:sz w:val="24"/>
                      <w:szCs w:val="24"/>
                      <w:lang w:eastAsia="en-GB"/>
                    </w:rPr>
                    <w:t>Description:</w:t>
                  </w:r>
                </w:p>
              </w:tc>
              <w:tc>
                <w:tcPr>
                  <w:tcW w:w="6474" w:type="dxa"/>
                  <w:shd w:val="clear" w:color="auto" w:fill="auto"/>
                  <w:tcMar>
                    <w:top w:w="0" w:type="dxa"/>
                    <w:left w:w="0" w:type="dxa"/>
                    <w:bottom w:w="0" w:type="dxa"/>
                    <w:right w:w="0" w:type="dxa"/>
                  </w:tcMar>
                  <w:hideMark/>
                </w:tcPr>
                <w:p w:rsidR="00D84C78" w:rsidRPr="00D84C78" w:rsidRDefault="00D84C78" w:rsidP="00D84C78">
                  <w:pPr>
                    <w:spacing w:after="0" w:line="240" w:lineRule="auto"/>
                    <w:rPr>
                      <w:rFonts w:ascii="Verdana" w:eastAsia="Times New Roman" w:hAnsi="Verdana" w:cs="Helvetica"/>
                      <w:color w:val="333333"/>
                      <w:sz w:val="24"/>
                      <w:szCs w:val="24"/>
                      <w:lang w:eastAsia="en-GB"/>
                    </w:rPr>
                  </w:pPr>
                  <w:r w:rsidRPr="00D84C78">
                    <w:rPr>
                      <w:rFonts w:ascii="Verdana" w:eastAsia="Times New Roman" w:hAnsi="Verdana" w:cs="Helvetica"/>
                      <w:color w:val="333333"/>
                      <w:sz w:val="24"/>
                      <w:szCs w:val="24"/>
                      <w:lang w:eastAsia="en-GB"/>
                    </w:rPr>
                    <w:t>Rear single storey sun room</w:t>
                  </w:r>
                </w:p>
              </w:tc>
            </w:tr>
          </w:tbl>
          <w:p w:rsidR="00D84C78" w:rsidRDefault="00D84C78" w:rsidP="00D84C78">
            <w:pPr>
              <w:rPr>
                <w:rFonts w:ascii="Verdana" w:eastAsia="Calibri" w:hAnsi="Verdana" w:cs="Times New Roman"/>
                <w:sz w:val="24"/>
              </w:rPr>
            </w:pPr>
            <w:r w:rsidRPr="00D84C78">
              <w:rPr>
                <w:rFonts w:ascii="Verdana" w:eastAsia="Calibri" w:hAnsi="Verdana" w:cs="Times New Roman"/>
                <w:b/>
                <w:sz w:val="24"/>
              </w:rPr>
              <w:t xml:space="preserve">Response: </w:t>
            </w:r>
            <w:r w:rsidRPr="00D84C78">
              <w:rPr>
                <w:rFonts w:ascii="Verdana" w:eastAsia="Calibri" w:hAnsi="Verdana" w:cs="Times New Roman"/>
                <w:sz w:val="24"/>
              </w:rPr>
              <w:t>No objection</w:t>
            </w:r>
          </w:p>
          <w:p w:rsidR="00D84C78" w:rsidRPr="00D84C78" w:rsidRDefault="00D84C78" w:rsidP="00D84C78">
            <w:pPr>
              <w:rPr>
                <w:rFonts w:ascii="Verdana" w:eastAsia="Calibri" w:hAnsi="Verdana" w:cs="Times New Roman"/>
                <w:b/>
                <w:sz w:val="24"/>
              </w:rPr>
            </w:pPr>
          </w:p>
          <w:tbl>
            <w:tblPr>
              <w:tblW w:w="0" w:type="auto"/>
              <w:tblCellSpacing w:w="0" w:type="dxa"/>
              <w:tblLayout w:type="fixed"/>
              <w:tblCellMar>
                <w:top w:w="60" w:type="dxa"/>
                <w:left w:w="60" w:type="dxa"/>
                <w:bottom w:w="60" w:type="dxa"/>
                <w:right w:w="60" w:type="dxa"/>
              </w:tblCellMar>
              <w:tblLook w:val="04A0" w:firstRow="1" w:lastRow="0" w:firstColumn="1" w:lastColumn="0" w:noHBand="0" w:noVBand="1"/>
              <w:tblDescription w:val="Details for planning application 17/0297"/>
            </w:tblPr>
            <w:tblGrid>
              <w:gridCol w:w="2552"/>
              <w:gridCol w:w="6474"/>
            </w:tblGrid>
            <w:tr w:rsidR="00D84C78" w:rsidRPr="00D84C78" w:rsidTr="00D84C78">
              <w:trPr>
                <w:tblCellSpacing w:w="0" w:type="dxa"/>
              </w:trPr>
              <w:tc>
                <w:tcPr>
                  <w:tcW w:w="2552" w:type="dxa"/>
                  <w:shd w:val="clear" w:color="auto" w:fill="FBE4D5"/>
                  <w:tcMar>
                    <w:top w:w="0" w:type="dxa"/>
                    <w:left w:w="0" w:type="dxa"/>
                    <w:bottom w:w="0" w:type="dxa"/>
                    <w:right w:w="0" w:type="dxa"/>
                  </w:tcMar>
                  <w:hideMark/>
                </w:tcPr>
                <w:bookmarkEnd w:id="8"/>
                <w:p w:rsidR="00D84C78" w:rsidRPr="00D84C78" w:rsidRDefault="00D84C78" w:rsidP="00D84C78">
                  <w:pPr>
                    <w:spacing w:after="0" w:line="240" w:lineRule="auto"/>
                    <w:rPr>
                      <w:rFonts w:ascii="Verdana" w:eastAsia="Times New Roman" w:hAnsi="Verdana" w:cs="Helvetica"/>
                      <w:color w:val="000000"/>
                      <w:sz w:val="24"/>
                      <w:szCs w:val="24"/>
                      <w:lang w:eastAsia="en-GB"/>
                    </w:rPr>
                  </w:pPr>
                  <w:r w:rsidRPr="00D84C78">
                    <w:rPr>
                      <w:rFonts w:ascii="Verdana" w:eastAsia="Times New Roman" w:hAnsi="Verdana" w:cs="Helvetica"/>
                      <w:color w:val="000000"/>
                      <w:sz w:val="24"/>
                      <w:szCs w:val="24"/>
                      <w:lang w:eastAsia="en-GB"/>
                    </w:rPr>
                    <w:t>Planning application number:</w:t>
                  </w:r>
                </w:p>
              </w:tc>
              <w:tc>
                <w:tcPr>
                  <w:tcW w:w="6474" w:type="dxa"/>
                  <w:shd w:val="clear" w:color="auto" w:fill="auto"/>
                  <w:tcMar>
                    <w:top w:w="0" w:type="dxa"/>
                    <w:left w:w="0" w:type="dxa"/>
                    <w:bottom w:w="0" w:type="dxa"/>
                    <w:right w:w="0" w:type="dxa"/>
                  </w:tcMar>
                  <w:hideMark/>
                </w:tcPr>
                <w:p w:rsidR="00D84C78" w:rsidRPr="00D84C78" w:rsidRDefault="00D84C78" w:rsidP="00D84C78">
                  <w:pPr>
                    <w:spacing w:after="0" w:line="240" w:lineRule="auto"/>
                    <w:rPr>
                      <w:rFonts w:ascii="Verdana" w:eastAsia="Times New Roman" w:hAnsi="Verdana" w:cs="Helvetica"/>
                      <w:color w:val="333333"/>
                      <w:sz w:val="24"/>
                      <w:szCs w:val="24"/>
                      <w:lang w:eastAsia="en-GB"/>
                    </w:rPr>
                  </w:pPr>
                  <w:r w:rsidRPr="00D84C78">
                    <w:rPr>
                      <w:rFonts w:ascii="Verdana" w:eastAsia="Times New Roman" w:hAnsi="Verdana" w:cs="Helvetica"/>
                      <w:color w:val="333333"/>
                      <w:sz w:val="24"/>
                      <w:szCs w:val="24"/>
                      <w:lang w:eastAsia="en-GB"/>
                    </w:rPr>
                    <w:t>17/0297</w:t>
                  </w:r>
                </w:p>
              </w:tc>
            </w:tr>
            <w:tr w:rsidR="00D84C78" w:rsidRPr="00D84C78" w:rsidTr="00D84C78">
              <w:trPr>
                <w:tblCellSpacing w:w="0" w:type="dxa"/>
              </w:trPr>
              <w:tc>
                <w:tcPr>
                  <w:tcW w:w="2552" w:type="dxa"/>
                  <w:shd w:val="clear" w:color="auto" w:fill="FBE4D5"/>
                  <w:tcMar>
                    <w:top w:w="0" w:type="dxa"/>
                    <w:left w:w="0" w:type="dxa"/>
                    <w:bottom w:w="0" w:type="dxa"/>
                    <w:right w:w="0" w:type="dxa"/>
                  </w:tcMar>
                  <w:hideMark/>
                </w:tcPr>
                <w:p w:rsidR="00D84C78" w:rsidRPr="00D84C78" w:rsidRDefault="00D84C78" w:rsidP="00D84C78">
                  <w:pPr>
                    <w:spacing w:after="0" w:line="240" w:lineRule="auto"/>
                    <w:rPr>
                      <w:rFonts w:ascii="Verdana" w:eastAsia="Times New Roman" w:hAnsi="Verdana" w:cs="Helvetica"/>
                      <w:color w:val="000000"/>
                      <w:sz w:val="24"/>
                      <w:szCs w:val="24"/>
                      <w:lang w:eastAsia="en-GB"/>
                    </w:rPr>
                  </w:pPr>
                  <w:r w:rsidRPr="00D84C78">
                    <w:rPr>
                      <w:rFonts w:ascii="Verdana" w:eastAsia="Times New Roman" w:hAnsi="Verdana" w:cs="Helvetica"/>
                      <w:color w:val="000000"/>
                      <w:sz w:val="24"/>
                      <w:szCs w:val="24"/>
                      <w:lang w:eastAsia="en-GB"/>
                    </w:rPr>
                    <w:t>Site address:</w:t>
                  </w:r>
                </w:p>
              </w:tc>
              <w:tc>
                <w:tcPr>
                  <w:tcW w:w="6474" w:type="dxa"/>
                  <w:shd w:val="clear" w:color="auto" w:fill="auto"/>
                  <w:tcMar>
                    <w:top w:w="0" w:type="dxa"/>
                    <w:left w:w="0" w:type="dxa"/>
                    <w:bottom w:w="0" w:type="dxa"/>
                    <w:right w:w="0" w:type="dxa"/>
                  </w:tcMar>
                  <w:hideMark/>
                </w:tcPr>
                <w:p w:rsidR="00D84C78" w:rsidRPr="00D84C78" w:rsidRDefault="00D84C78" w:rsidP="00D84C78">
                  <w:pPr>
                    <w:spacing w:after="0" w:line="240" w:lineRule="auto"/>
                    <w:rPr>
                      <w:rFonts w:ascii="Verdana" w:eastAsia="Times New Roman" w:hAnsi="Verdana" w:cs="Helvetica"/>
                      <w:color w:val="333333"/>
                      <w:sz w:val="24"/>
                      <w:szCs w:val="24"/>
                      <w:lang w:eastAsia="en-GB"/>
                    </w:rPr>
                  </w:pPr>
                  <w:r w:rsidRPr="00D84C78">
                    <w:rPr>
                      <w:rFonts w:ascii="Verdana" w:eastAsia="Times New Roman" w:hAnsi="Verdana" w:cs="Helvetica"/>
                      <w:color w:val="333333"/>
                      <w:sz w:val="24"/>
                      <w:szCs w:val="24"/>
                      <w:lang w:eastAsia="en-GB"/>
                    </w:rPr>
                    <w:t>6 GLOUCESTER YARD GREAT DOCKRAY PENRITH CA11 7DU</w:t>
                  </w:r>
                </w:p>
              </w:tc>
            </w:tr>
            <w:tr w:rsidR="00D84C78" w:rsidRPr="00D84C78" w:rsidTr="00D84C78">
              <w:trPr>
                <w:tblCellSpacing w:w="0" w:type="dxa"/>
              </w:trPr>
              <w:tc>
                <w:tcPr>
                  <w:tcW w:w="2552" w:type="dxa"/>
                  <w:shd w:val="clear" w:color="auto" w:fill="FBE4D5"/>
                  <w:tcMar>
                    <w:top w:w="0" w:type="dxa"/>
                    <w:left w:w="0" w:type="dxa"/>
                    <w:bottom w:w="0" w:type="dxa"/>
                    <w:right w:w="0" w:type="dxa"/>
                  </w:tcMar>
                  <w:hideMark/>
                </w:tcPr>
                <w:p w:rsidR="00D84C78" w:rsidRPr="00D84C78" w:rsidRDefault="00D84C78" w:rsidP="00D84C78">
                  <w:pPr>
                    <w:spacing w:after="0" w:line="240" w:lineRule="auto"/>
                    <w:rPr>
                      <w:rFonts w:ascii="Verdana" w:eastAsia="Times New Roman" w:hAnsi="Verdana" w:cs="Helvetica"/>
                      <w:color w:val="000000"/>
                      <w:sz w:val="24"/>
                      <w:szCs w:val="24"/>
                      <w:lang w:eastAsia="en-GB"/>
                    </w:rPr>
                  </w:pPr>
                  <w:r w:rsidRPr="00D84C78">
                    <w:rPr>
                      <w:rFonts w:ascii="Verdana" w:eastAsia="Times New Roman" w:hAnsi="Verdana" w:cs="Helvetica"/>
                      <w:color w:val="000000"/>
                      <w:sz w:val="24"/>
                      <w:szCs w:val="24"/>
                      <w:lang w:eastAsia="en-GB"/>
                    </w:rPr>
                    <w:t>Description:</w:t>
                  </w:r>
                </w:p>
              </w:tc>
              <w:tc>
                <w:tcPr>
                  <w:tcW w:w="6474" w:type="dxa"/>
                  <w:shd w:val="clear" w:color="auto" w:fill="auto"/>
                  <w:tcMar>
                    <w:top w:w="0" w:type="dxa"/>
                    <w:left w:w="0" w:type="dxa"/>
                    <w:bottom w:w="0" w:type="dxa"/>
                    <w:right w:w="0" w:type="dxa"/>
                  </w:tcMar>
                  <w:hideMark/>
                </w:tcPr>
                <w:p w:rsidR="00D84C78" w:rsidRPr="00D84C78" w:rsidRDefault="00D84C78" w:rsidP="00D84C78">
                  <w:pPr>
                    <w:spacing w:after="0" w:line="240" w:lineRule="auto"/>
                    <w:rPr>
                      <w:rFonts w:ascii="Verdana" w:eastAsia="Times New Roman" w:hAnsi="Verdana" w:cs="Helvetica"/>
                      <w:color w:val="333333"/>
                      <w:sz w:val="24"/>
                      <w:szCs w:val="24"/>
                      <w:lang w:eastAsia="en-GB"/>
                    </w:rPr>
                  </w:pPr>
                  <w:r w:rsidRPr="00D84C78">
                    <w:rPr>
                      <w:rFonts w:ascii="Verdana" w:eastAsia="Times New Roman" w:hAnsi="Verdana" w:cs="Helvetica"/>
                      <w:color w:val="333333"/>
                      <w:sz w:val="24"/>
                      <w:szCs w:val="24"/>
                      <w:lang w:eastAsia="en-GB"/>
                    </w:rPr>
                    <w:t>Change of use from office (B1) to hairdressers (A1).</w:t>
                  </w:r>
                </w:p>
              </w:tc>
            </w:tr>
          </w:tbl>
          <w:p w:rsidR="00D84C78" w:rsidRDefault="00D84C78" w:rsidP="00D84C78">
            <w:pPr>
              <w:rPr>
                <w:rFonts w:ascii="Verdana" w:eastAsia="Calibri" w:hAnsi="Verdana" w:cs="Times New Roman"/>
                <w:sz w:val="24"/>
              </w:rPr>
            </w:pPr>
            <w:r w:rsidRPr="00D84C78">
              <w:rPr>
                <w:rFonts w:ascii="Verdana" w:eastAsia="Calibri" w:hAnsi="Verdana" w:cs="Times New Roman"/>
                <w:b/>
                <w:sz w:val="24"/>
              </w:rPr>
              <w:t xml:space="preserve">Response: </w:t>
            </w:r>
            <w:r w:rsidRPr="00D84C78">
              <w:rPr>
                <w:rFonts w:ascii="Verdana" w:eastAsia="Calibri" w:hAnsi="Verdana" w:cs="Times New Roman"/>
                <w:sz w:val="24"/>
              </w:rPr>
              <w:t>No objection</w:t>
            </w:r>
          </w:p>
          <w:p w:rsidR="00D84C78" w:rsidRPr="00D84C78" w:rsidRDefault="00D84C78" w:rsidP="00D84C78">
            <w:pPr>
              <w:rPr>
                <w:rFonts w:ascii="Verdana" w:eastAsia="Calibri" w:hAnsi="Verdana" w:cs="Times New Roman"/>
                <w:b/>
                <w:sz w:val="24"/>
              </w:rPr>
            </w:pPr>
          </w:p>
          <w:tbl>
            <w:tblPr>
              <w:tblW w:w="0" w:type="auto"/>
              <w:tblCellSpacing w:w="0" w:type="dxa"/>
              <w:tblLayout w:type="fixed"/>
              <w:tblCellMar>
                <w:top w:w="60" w:type="dxa"/>
                <w:left w:w="60" w:type="dxa"/>
                <w:bottom w:w="60" w:type="dxa"/>
                <w:right w:w="60" w:type="dxa"/>
              </w:tblCellMar>
              <w:tblLook w:val="04A0" w:firstRow="1" w:lastRow="0" w:firstColumn="1" w:lastColumn="0" w:noHBand="0" w:noVBand="1"/>
              <w:tblDescription w:val="Details for planning application 17/0320"/>
            </w:tblPr>
            <w:tblGrid>
              <w:gridCol w:w="2552"/>
              <w:gridCol w:w="5452"/>
            </w:tblGrid>
            <w:tr w:rsidR="00D84C78" w:rsidRPr="00D84C78" w:rsidTr="00D84C78">
              <w:trPr>
                <w:tblCellSpacing w:w="0" w:type="dxa"/>
              </w:trPr>
              <w:tc>
                <w:tcPr>
                  <w:tcW w:w="2552" w:type="dxa"/>
                  <w:shd w:val="clear" w:color="auto" w:fill="FBE4D5"/>
                  <w:tcMar>
                    <w:top w:w="0" w:type="dxa"/>
                    <w:left w:w="0" w:type="dxa"/>
                    <w:bottom w:w="0" w:type="dxa"/>
                    <w:right w:w="0" w:type="dxa"/>
                  </w:tcMar>
                  <w:hideMark/>
                </w:tcPr>
                <w:p w:rsidR="00D84C78" w:rsidRPr="00D84C78" w:rsidRDefault="00D84C78" w:rsidP="00D84C78">
                  <w:pPr>
                    <w:spacing w:after="0" w:line="240" w:lineRule="auto"/>
                    <w:rPr>
                      <w:rFonts w:ascii="Verdana" w:eastAsia="Times New Roman" w:hAnsi="Verdana" w:cs="Helvetica"/>
                      <w:color w:val="000000"/>
                      <w:sz w:val="24"/>
                      <w:szCs w:val="24"/>
                      <w:lang w:eastAsia="en-GB"/>
                    </w:rPr>
                  </w:pPr>
                  <w:bookmarkStart w:id="10" w:name="_Hlk481999061"/>
                  <w:bookmarkEnd w:id="9"/>
                  <w:r w:rsidRPr="00D84C78">
                    <w:rPr>
                      <w:rFonts w:ascii="Verdana" w:eastAsia="Times New Roman" w:hAnsi="Verdana" w:cs="Helvetica"/>
                      <w:color w:val="000000"/>
                      <w:sz w:val="24"/>
                      <w:szCs w:val="24"/>
                      <w:lang w:eastAsia="en-GB"/>
                    </w:rPr>
                    <w:t>Planning application number:</w:t>
                  </w:r>
                </w:p>
              </w:tc>
              <w:tc>
                <w:tcPr>
                  <w:tcW w:w="5452" w:type="dxa"/>
                  <w:shd w:val="clear" w:color="auto" w:fill="auto"/>
                  <w:tcMar>
                    <w:top w:w="0" w:type="dxa"/>
                    <w:left w:w="0" w:type="dxa"/>
                    <w:bottom w:w="0" w:type="dxa"/>
                    <w:right w:w="0" w:type="dxa"/>
                  </w:tcMar>
                  <w:hideMark/>
                </w:tcPr>
                <w:p w:rsidR="00D84C78" w:rsidRPr="00D84C78" w:rsidRDefault="00D84C78" w:rsidP="00D84C78">
                  <w:pPr>
                    <w:spacing w:after="0" w:line="240" w:lineRule="auto"/>
                    <w:rPr>
                      <w:rFonts w:ascii="Verdana" w:eastAsia="Times New Roman" w:hAnsi="Verdana" w:cs="Helvetica"/>
                      <w:color w:val="333333"/>
                      <w:sz w:val="24"/>
                      <w:szCs w:val="24"/>
                      <w:lang w:eastAsia="en-GB"/>
                    </w:rPr>
                  </w:pPr>
                  <w:r w:rsidRPr="00D84C78">
                    <w:rPr>
                      <w:rFonts w:ascii="Verdana" w:eastAsia="Times New Roman" w:hAnsi="Verdana" w:cs="Helvetica"/>
                      <w:color w:val="333333"/>
                      <w:sz w:val="24"/>
                      <w:szCs w:val="24"/>
                      <w:lang w:eastAsia="en-GB"/>
                    </w:rPr>
                    <w:t>17/0320</w:t>
                  </w:r>
                </w:p>
              </w:tc>
            </w:tr>
            <w:tr w:rsidR="00D84C78" w:rsidRPr="00D84C78" w:rsidTr="00D84C78">
              <w:trPr>
                <w:tblCellSpacing w:w="0" w:type="dxa"/>
              </w:trPr>
              <w:tc>
                <w:tcPr>
                  <w:tcW w:w="2552" w:type="dxa"/>
                  <w:shd w:val="clear" w:color="auto" w:fill="FBE4D5"/>
                  <w:tcMar>
                    <w:top w:w="0" w:type="dxa"/>
                    <w:left w:w="0" w:type="dxa"/>
                    <w:bottom w:w="0" w:type="dxa"/>
                    <w:right w:w="0" w:type="dxa"/>
                  </w:tcMar>
                  <w:hideMark/>
                </w:tcPr>
                <w:p w:rsidR="00D84C78" w:rsidRPr="00D84C78" w:rsidRDefault="00D84C78" w:rsidP="00D84C78">
                  <w:pPr>
                    <w:spacing w:after="0" w:line="240" w:lineRule="auto"/>
                    <w:rPr>
                      <w:rFonts w:ascii="Verdana" w:eastAsia="Times New Roman" w:hAnsi="Verdana" w:cs="Helvetica"/>
                      <w:color w:val="000000"/>
                      <w:sz w:val="24"/>
                      <w:szCs w:val="24"/>
                      <w:lang w:eastAsia="en-GB"/>
                    </w:rPr>
                  </w:pPr>
                  <w:r w:rsidRPr="00D84C78">
                    <w:rPr>
                      <w:rFonts w:ascii="Verdana" w:eastAsia="Times New Roman" w:hAnsi="Verdana" w:cs="Helvetica"/>
                      <w:color w:val="000000"/>
                      <w:sz w:val="24"/>
                      <w:szCs w:val="24"/>
                      <w:lang w:eastAsia="en-GB"/>
                    </w:rPr>
                    <w:t>Site address:</w:t>
                  </w:r>
                </w:p>
              </w:tc>
              <w:tc>
                <w:tcPr>
                  <w:tcW w:w="5452" w:type="dxa"/>
                  <w:shd w:val="clear" w:color="auto" w:fill="auto"/>
                  <w:tcMar>
                    <w:top w:w="0" w:type="dxa"/>
                    <w:left w:w="0" w:type="dxa"/>
                    <w:bottom w:w="0" w:type="dxa"/>
                    <w:right w:w="0" w:type="dxa"/>
                  </w:tcMar>
                  <w:hideMark/>
                </w:tcPr>
                <w:p w:rsidR="00D84C78" w:rsidRPr="00D84C78" w:rsidRDefault="00D84C78" w:rsidP="00D84C78">
                  <w:pPr>
                    <w:spacing w:after="0" w:line="240" w:lineRule="auto"/>
                    <w:rPr>
                      <w:rFonts w:ascii="Verdana" w:eastAsia="Times New Roman" w:hAnsi="Verdana" w:cs="Helvetica"/>
                      <w:color w:val="333333"/>
                      <w:sz w:val="24"/>
                      <w:szCs w:val="24"/>
                      <w:lang w:eastAsia="en-GB"/>
                    </w:rPr>
                  </w:pPr>
                  <w:r w:rsidRPr="00D84C78">
                    <w:rPr>
                      <w:rFonts w:ascii="Verdana" w:eastAsia="Times New Roman" w:hAnsi="Verdana" w:cs="Helvetica"/>
                      <w:color w:val="333333"/>
                      <w:sz w:val="24"/>
                      <w:szCs w:val="24"/>
                      <w:lang w:eastAsia="en-GB"/>
                    </w:rPr>
                    <w:t>17 HAWTHORN DRIVE PENRITH CA11 8WF</w:t>
                  </w:r>
                </w:p>
              </w:tc>
            </w:tr>
            <w:tr w:rsidR="00D84C78" w:rsidRPr="00D84C78" w:rsidTr="00D84C78">
              <w:trPr>
                <w:tblCellSpacing w:w="0" w:type="dxa"/>
              </w:trPr>
              <w:tc>
                <w:tcPr>
                  <w:tcW w:w="2552" w:type="dxa"/>
                  <w:shd w:val="clear" w:color="auto" w:fill="FBE4D5"/>
                  <w:tcMar>
                    <w:top w:w="0" w:type="dxa"/>
                    <w:left w:w="0" w:type="dxa"/>
                    <w:bottom w:w="0" w:type="dxa"/>
                    <w:right w:w="0" w:type="dxa"/>
                  </w:tcMar>
                  <w:hideMark/>
                </w:tcPr>
                <w:p w:rsidR="00D84C78" w:rsidRPr="00D84C78" w:rsidRDefault="00D84C78" w:rsidP="00D84C78">
                  <w:pPr>
                    <w:spacing w:after="0" w:line="240" w:lineRule="auto"/>
                    <w:rPr>
                      <w:rFonts w:ascii="Verdana" w:eastAsia="Times New Roman" w:hAnsi="Verdana" w:cs="Helvetica"/>
                      <w:color w:val="000000"/>
                      <w:sz w:val="24"/>
                      <w:szCs w:val="24"/>
                      <w:lang w:eastAsia="en-GB"/>
                    </w:rPr>
                  </w:pPr>
                  <w:r w:rsidRPr="00D84C78">
                    <w:rPr>
                      <w:rFonts w:ascii="Verdana" w:eastAsia="Times New Roman" w:hAnsi="Verdana" w:cs="Helvetica"/>
                      <w:color w:val="000000"/>
                      <w:sz w:val="24"/>
                      <w:szCs w:val="24"/>
                      <w:lang w:eastAsia="en-GB"/>
                    </w:rPr>
                    <w:t>Description:</w:t>
                  </w:r>
                </w:p>
              </w:tc>
              <w:tc>
                <w:tcPr>
                  <w:tcW w:w="5452" w:type="dxa"/>
                  <w:shd w:val="clear" w:color="auto" w:fill="auto"/>
                  <w:tcMar>
                    <w:top w:w="0" w:type="dxa"/>
                    <w:left w:w="0" w:type="dxa"/>
                    <w:bottom w:w="0" w:type="dxa"/>
                    <w:right w:w="0" w:type="dxa"/>
                  </w:tcMar>
                  <w:hideMark/>
                </w:tcPr>
                <w:p w:rsidR="00D84C78" w:rsidRPr="00D84C78" w:rsidRDefault="00D84C78" w:rsidP="00D84C78">
                  <w:pPr>
                    <w:spacing w:after="0" w:line="240" w:lineRule="auto"/>
                    <w:rPr>
                      <w:rFonts w:ascii="Verdana" w:eastAsia="Times New Roman" w:hAnsi="Verdana" w:cs="Helvetica"/>
                      <w:color w:val="333333"/>
                      <w:sz w:val="24"/>
                      <w:szCs w:val="24"/>
                      <w:lang w:eastAsia="en-GB"/>
                    </w:rPr>
                  </w:pPr>
                  <w:r>
                    <w:rPr>
                      <w:rFonts w:ascii="Verdana" w:eastAsia="Times New Roman" w:hAnsi="Verdana" w:cs="Helvetica"/>
                      <w:color w:val="333333"/>
                      <w:sz w:val="24"/>
                      <w:szCs w:val="24"/>
                      <w:lang w:eastAsia="en-GB"/>
                    </w:rPr>
                    <w:t xml:space="preserve">Two storey </w:t>
                  </w:r>
                  <w:proofErr w:type="gramStart"/>
                  <w:r>
                    <w:rPr>
                      <w:rFonts w:ascii="Verdana" w:eastAsia="Times New Roman" w:hAnsi="Verdana" w:cs="Helvetica"/>
                      <w:color w:val="333333"/>
                      <w:sz w:val="24"/>
                      <w:szCs w:val="24"/>
                      <w:lang w:eastAsia="en-GB"/>
                    </w:rPr>
                    <w:t>extens</w:t>
                  </w:r>
                  <w:r w:rsidRPr="00D84C78">
                    <w:rPr>
                      <w:rFonts w:ascii="Verdana" w:eastAsia="Times New Roman" w:hAnsi="Verdana" w:cs="Helvetica"/>
                      <w:color w:val="333333"/>
                      <w:sz w:val="24"/>
                      <w:szCs w:val="24"/>
                      <w:lang w:eastAsia="en-GB"/>
                    </w:rPr>
                    <w:t>ion</w:t>
                  </w:r>
                  <w:proofErr w:type="gramEnd"/>
                </w:p>
              </w:tc>
            </w:tr>
          </w:tbl>
          <w:p w:rsidR="00D84C78" w:rsidRPr="00D84C78" w:rsidRDefault="00D84C78" w:rsidP="00D84C78">
            <w:pPr>
              <w:spacing w:after="160" w:line="259" w:lineRule="auto"/>
              <w:rPr>
                <w:rFonts w:ascii="Verdana" w:eastAsia="Calibri" w:hAnsi="Verdana" w:cs="Times New Roman"/>
                <w:sz w:val="24"/>
              </w:rPr>
            </w:pPr>
            <w:r w:rsidRPr="00D84C78">
              <w:rPr>
                <w:rFonts w:ascii="Verdana" w:eastAsia="Calibri" w:hAnsi="Verdana" w:cs="Times New Roman"/>
                <w:b/>
                <w:sz w:val="24"/>
              </w:rPr>
              <w:t>Response:</w:t>
            </w:r>
            <w:r w:rsidRPr="00D84C78">
              <w:rPr>
                <w:rFonts w:ascii="Verdana" w:eastAsia="Calibri" w:hAnsi="Verdana" w:cs="Times New Roman"/>
                <w:sz w:val="24"/>
              </w:rPr>
              <w:t xml:space="preserve"> No Objection</w:t>
            </w:r>
          </w:p>
          <w:bookmarkEnd w:id="10"/>
          <w:p w:rsidR="00D84C78" w:rsidRPr="007A1127" w:rsidRDefault="00D84C78" w:rsidP="00E70E76">
            <w:pPr>
              <w:pStyle w:val="Default"/>
              <w:rPr>
                <w:sz w:val="23"/>
                <w:szCs w:val="23"/>
              </w:rPr>
            </w:pPr>
          </w:p>
          <w:p w:rsidR="00E70E76" w:rsidRPr="00F1427E" w:rsidRDefault="00E70E76" w:rsidP="008B76C6">
            <w:pPr>
              <w:rPr>
                <w:rFonts w:ascii="Verdana" w:eastAsia="Calibri" w:hAnsi="Verdana" w:cs="Arial"/>
                <w:b/>
                <w:sz w:val="24"/>
                <w:szCs w:val="24"/>
              </w:rPr>
            </w:pPr>
          </w:p>
        </w:tc>
      </w:tr>
      <w:tr w:rsidR="0076580B" w:rsidRPr="00F1427E" w:rsidTr="00D14148">
        <w:tc>
          <w:tcPr>
            <w:tcW w:w="10779" w:type="dxa"/>
          </w:tcPr>
          <w:p w:rsidR="007A1127" w:rsidRPr="00F1427E" w:rsidRDefault="007A1127" w:rsidP="00D14148">
            <w:pPr>
              <w:rPr>
                <w:rFonts w:ascii="Verdana" w:eastAsia="Calibri" w:hAnsi="Verdana" w:cs="Arial"/>
                <w:b/>
                <w:sz w:val="24"/>
                <w:szCs w:val="24"/>
              </w:rPr>
            </w:pPr>
          </w:p>
        </w:tc>
      </w:tr>
      <w:tr w:rsidR="00E54C6B" w:rsidRPr="001962AE" w:rsidTr="00D14148">
        <w:tc>
          <w:tcPr>
            <w:tcW w:w="10779" w:type="dxa"/>
          </w:tcPr>
          <w:p w:rsidR="00E54C6B" w:rsidRPr="007A1127" w:rsidRDefault="00E54C6B" w:rsidP="00E54C6B">
            <w:pPr>
              <w:rPr>
                <w:rFonts w:ascii="Verdana" w:eastAsia="Calibri" w:hAnsi="Verdana" w:cs="Times New Roman"/>
              </w:rPr>
            </w:pPr>
          </w:p>
        </w:tc>
      </w:tr>
      <w:tr w:rsidR="0076580B" w:rsidRPr="00F1427E" w:rsidTr="00D14148">
        <w:tc>
          <w:tcPr>
            <w:tcW w:w="10779" w:type="dxa"/>
          </w:tcPr>
          <w:p w:rsidR="00E051BA" w:rsidRPr="00F1427E" w:rsidRDefault="00E051BA" w:rsidP="008F139F">
            <w:pPr>
              <w:rPr>
                <w:rFonts w:ascii="Verdana" w:eastAsia="Calibri" w:hAnsi="Verdana" w:cs="Arial"/>
                <w:b/>
                <w:sz w:val="24"/>
                <w:szCs w:val="24"/>
              </w:rPr>
            </w:pPr>
          </w:p>
        </w:tc>
      </w:tr>
      <w:tr w:rsidR="008F139F" w:rsidRPr="001962AE" w:rsidTr="00D14148">
        <w:tc>
          <w:tcPr>
            <w:tcW w:w="10779" w:type="dxa"/>
          </w:tcPr>
          <w:p w:rsidR="008F139F" w:rsidRPr="001962AE" w:rsidRDefault="008F139F" w:rsidP="003640CB">
            <w:pPr>
              <w:contextualSpacing/>
              <w:rPr>
                <w:rFonts w:ascii="Verdana" w:eastAsia="Calibri" w:hAnsi="Verdana" w:cs="Arial"/>
                <w:b/>
                <w:sz w:val="24"/>
                <w:szCs w:val="24"/>
              </w:rPr>
            </w:pPr>
          </w:p>
        </w:tc>
      </w:tr>
      <w:tr w:rsidR="008F139F" w:rsidRPr="001962AE" w:rsidTr="00D14148">
        <w:tc>
          <w:tcPr>
            <w:tcW w:w="10779" w:type="dxa"/>
          </w:tcPr>
          <w:p w:rsidR="008F139F" w:rsidRPr="001962AE" w:rsidRDefault="008F139F" w:rsidP="007A1127">
            <w:pPr>
              <w:contextualSpacing/>
              <w:rPr>
                <w:rFonts w:ascii="Verdana" w:eastAsia="Calibri" w:hAnsi="Verdana" w:cs="Arial"/>
                <w:b/>
                <w:sz w:val="24"/>
                <w:szCs w:val="24"/>
              </w:rPr>
            </w:pPr>
          </w:p>
        </w:tc>
      </w:tr>
      <w:tr w:rsidR="009A5E63" w:rsidRPr="001962AE" w:rsidTr="00D14148">
        <w:tc>
          <w:tcPr>
            <w:tcW w:w="10779" w:type="dxa"/>
          </w:tcPr>
          <w:p w:rsidR="009A5E63" w:rsidRPr="009A5E63" w:rsidRDefault="00D84C78" w:rsidP="009A5E63">
            <w:pPr>
              <w:pStyle w:val="ListParagraph"/>
              <w:numPr>
                <w:ilvl w:val="0"/>
                <w:numId w:val="15"/>
              </w:numPr>
              <w:ind w:left="1168" w:hanging="808"/>
              <w:rPr>
                <w:rFonts w:ascii="Verdana" w:eastAsia="Calibri" w:hAnsi="Verdana" w:cs="Arial"/>
                <w:b/>
                <w:sz w:val="24"/>
                <w:szCs w:val="24"/>
              </w:rPr>
            </w:pPr>
            <w:r>
              <w:rPr>
                <w:rFonts w:ascii="Verdana" w:eastAsia="Calibri" w:hAnsi="Verdana" w:cs="Arial"/>
                <w:b/>
                <w:sz w:val="24"/>
                <w:szCs w:val="24"/>
              </w:rPr>
              <w:lastRenderedPageBreak/>
              <w:t>Planning Applications for Consideration</w:t>
            </w:r>
          </w:p>
          <w:p w:rsidR="009A5E63" w:rsidRDefault="009A5E63" w:rsidP="003640CB">
            <w:pPr>
              <w:contextualSpacing/>
              <w:rPr>
                <w:rFonts w:ascii="Verdana" w:eastAsia="Calibri" w:hAnsi="Verdana" w:cs="Arial"/>
                <w:sz w:val="24"/>
                <w:szCs w:val="24"/>
              </w:rPr>
            </w:pPr>
          </w:p>
          <w:p w:rsidR="009A5E63" w:rsidRPr="009A5E63" w:rsidRDefault="009A5E63" w:rsidP="003640CB">
            <w:pPr>
              <w:contextualSpacing/>
              <w:rPr>
                <w:rFonts w:ascii="Verdana" w:eastAsia="Calibri" w:hAnsi="Verdana" w:cs="Arial"/>
                <w:sz w:val="24"/>
                <w:szCs w:val="24"/>
              </w:rPr>
            </w:pPr>
            <w:r>
              <w:rPr>
                <w:rFonts w:ascii="Verdana" w:eastAsia="Calibri" w:hAnsi="Verdana" w:cs="Arial"/>
                <w:sz w:val="24"/>
                <w:szCs w:val="24"/>
              </w:rPr>
              <w:t>Members consider</w:t>
            </w:r>
            <w:r w:rsidR="00D84C78">
              <w:rPr>
                <w:rFonts w:ascii="Verdana" w:eastAsia="Calibri" w:hAnsi="Verdana" w:cs="Arial"/>
                <w:sz w:val="24"/>
                <w:szCs w:val="24"/>
              </w:rPr>
              <w:t>ed</w:t>
            </w:r>
            <w:r>
              <w:rPr>
                <w:rFonts w:ascii="Verdana" w:eastAsia="Calibri" w:hAnsi="Verdana" w:cs="Arial"/>
                <w:sz w:val="24"/>
                <w:szCs w:val="24"/>
              </w:rPr>
              <w:t xml:space="preserve"> the following</w:t>
            </w:r>
            <w:r w:rsidR="00D84C78">
              <w:rPr>
                <w:rFonts w:ascii="Verdana" w:eastAsia="Calibri" w:hAnsi="Verdana" w:cs="Arial"/>
                <w:sz w:val="24"/>
                <w:szCs w:val="24"/>
              </w:rPr>
              <w:t xml:space="preserve"> applications</w:t>
            </w:r>
            <w:r>
              <w:rPr>
                <w:rFonts w:ascii="Verdana" w:eastAsia="Calibri" w:hAnsi="Verdana" w:cs="Arial"/>
                <w:sz w:val="24"/>
                <w:szCs w:val="24"/>
              </w:rPr>
              <w:t>.</w:t>
            </w:r>
          </w:p>
        </w:tc>
      </w:tr>
      <w:tr w:rsidR="004951BF" w:rsidRPr="00F1427E" w:rsidTr="00D14148">
        <w:tc>
          <w:tcPr>
            <w:tcW w:w="10779" w:type="dxa"/>
          </w:tcPr>
          <w:p w:rsidR="004951BF" w:rsidRDefault="004951BF" w:rsidP="00A73EA9">
            <w:pPr>
              <w:contextualSpacing/>
              <w:rPr>
                <w:rFonts w:ascii="Verdana" w:eastAsia="Calibri" w:hAnsi="Verdana" w:cs="Arial"/>
                <w:b/>
                <w:sz w:val="24"/>
                <w:szCs w:val="24"/>
              </w:rPr>
            </w:pPr>
          </w:p>
          <w:tbl>
            <w:tblPr>
              <w:tblW w:w="0" w:type="auto"/>
              <w:tblCellSpacing w:w="0" w:type="dxa"/>
              <w:tblLayout w:type="fixed"/>
              <w:tblCellMar>
                <w:top w:w="60" w:type="dxa"/>
                <w:left w:w="60" w:type="dxa"/>
                <w:bottom w:w="60" w:type="dxa"/>
                <w:right w:w="60" w:type="dxa"/>
              </w:tblCellMar>
              <w:tblLook w:val="04A0" w:firstRow="1" w:lastRow="0" w:firstColumn="1" w:lastColumn="0" w:noHBand="0" w:noVBand="1"/>
              <w:tblDescription w:val="Details for planning application 17/0309"/>
            </w:tblPr>
            <w:tblGrid>
              <w:gridCol w:w="2552"/>
              <w:gridCol w:w="7914"/>
            </w:tblGrid>
            <w:tr w:rsidR="00D84C78" w:rsidRPr="00D84C78" w:rsidTr="00D84C78">
              <w:trPr>
                <w:tblCellSpacing w:w="0" w:type="dxa"/>
              </w:trPr>
              <w:tc>
                <w:tcPr>
                  <w:tcW w:w="2552" w:type="dxa"/>
                  <w:shd w:val="clear" w:color="auto" w:fill="FBE4D5"/>
                  <w:tcMar>
                    <w:top w:w="0" w:type="dxa"/>
                    <w:left w:w="0" w:type="dxa"/>
                    <w:bottom w:w="0" w:type="dxa"/>
                    <w:right w:w="0" w:type="dxa"/>
                  </w:tcMar>
                  <w:hideMark/>
                </w:tcPr>
                <w:p w:rsidR="00D84C78" w:rsidRPr="00D84C78" w:rsidRDefault="00D84C78" w:rsidP="00D84C78">
                  <w:pPr>
                    <w:spacing w:after="0" w:line="240" w:lineRule="auto"/>
                    <w:rPr>
                      <w:rFonts w:ascii="Verdana" w:eastAsia="Times New Roman" w:hAnsi="Verdana" w:cs="Helvetica"/>
                      <w:color w:val="111111"/>
                      <w:sz w:val="24"/>
                      <w:szCs w:val="24"/>
                      <w:lang w:eastAsia="en-GB"/>
                    </w:rPr>
                  </w:pPr>
                  <w:r w:rsidRPr="00D84C78">
                    <w:rPr>
                      <w:rFonts w:ascii="Verdana" w:eastAsia="Times New Roman" w:hAnsi="Verdana" w:cs="Helvetica"/>
                      <w:color w:val="111111"/>
                      <w:sz w:val="24"/>
                      <w:szCs w:val="24"/>
                      <w:lang w:eastAsia="en-GB"/>
                    </w:rPr>
                    <w:t>Planning application number:</w:t>
                  </w:r>
                </w:p>
              </w:tc>
              <w:tc>
                <w:tcPr>
                  <w:tcW w:w="7914" w:type="dxa"/>
                  <w:shd w:val="clear" w:color="auto" w:fill="auto"/>
                  <w:tcMar>
                    <w:top w:w="0" w:type="dxa"/>
                    <w:left w:w="0" w:type="dxa"/>
                    <w:bottom w:w="0" w:type="dxa"/>
                    <w:right w:w="0" w:type="dxa"/>
                  </w:tcMar>
                  <w:hideMark/>
                </w:tcPr>
                <w:p w:rsidR="00D84C78" w:rsidRPr="00D84C78" w:rsidRDefault="00D84C78" w:rsidP="00D84C78">
                  <w:pPr>
                    <w:spacing w:after="0" w:line="240" w:lineRule="auto"/>
                    <w:rPr>
                      <w:rFonts w:ascii="Verdana" w:eastAsia="Times New Roman" w:hAnsi="Verdana" w:cs="Helvetica"/>
                      <w:color w:val="333333"/>
                      <w:sz w:val="24"/>
                      <w:szCs w:val="24"/>
                      <w:lang w:eastAsia="en-GB"/>
                    </w:rPr>
                  </w:pPr>
                  <w:r w:rsidRPr="00D84C78">
                    <w:rPr>
                      <w:rFonts w:ascii="Verdana" w:eastAsia="Times New Roman" w:hAnsi="Verdana" w:cs="Helvetica"/>
                      <w:color w:val="333333"/>
                      <w:sz w:val="24"/>
                      <w:szCs w:val="24"/>
                      <w:lang w:eastAsia="en-GB"/>
                    </w:rPr>
                    <w:t>17/0309</w:t>
                  </w:r>
                </w:p>
              </w:tc>
            </w:tr>
            <w:tr w:rsidR="00D84C78" w:rsidRPr="00D84C78" w:rsidTr="00D84C78">
              <w:trPr>
                <w:tblCellSpacing w:w="0" w:type="dxa"/>
              </w:trPr>
              <w:tc>
                <w:tcPr>
                  <w:tcW w:w="2552" w:type="dxa"/>
                  <w:shd w:val="clear" w:color="auto" w:fill="FBE4D5"/>
                  <w:tcMar>
                    <w:top w:w="0" w:type="dxa"/>
                    <w:left w:w="0" w:type="dxa"/>
                    <w:bottom w:w="0" w:type="dxa"/>
                    <w:right w:w="0" w:type="dxa"/>
                  </w:tcMar>
                  <w:hideMark/>
                </w:tcPr>
                <w:p w:rsidR="00D84C78" w:rsidRPr="00D84C78" w:rsidRDefault="00D84C78" w:rsidP="00D84C78">
                  <w:pPr>
                    <w:spacing w:after="0" w:line="240" w:lineRule="auto"/>
                    <w:rPr>
                      <w:rFonts w:ascii="Verdana" w:eastAsia="Times New Roman" w:hAnsi="Verdana" w:cs="Helvetica"/>
                      <w:color w:val="111111"/>
                      <w:sz w:val="24"/>
                      <w:szCs w:val="24"/>
                      <w:lang w:eastAsia="en-GB"/>
                    </w:rPr>
                  </w:pPr>
                  <w:r w:rsidRPr="00D84C78">
                    <w:rPr>
                      <w:rFonts w:ascii="Verdana" w:eastAsia="Times New Roman" w:hAnsi="Verdana" w:cs="Helvetica"/>
                      <w:color w:val="111111"/>
                      <w:sz w:val="24"/>
                      <w:szCs w:val="24"/>
                      <w:lang w:eastAsia="en-GB"/>
                    </w:rPr>
                    <w:t>Site address:</w:t>
                  </w:r>
                </w:p>
              </w:tc>
              <w:tc>
                <w:tcPr>
                  <w:tcW w:w="7914" w:type="dxa"/>
                  <w:shd w:val="clear" w:color="auto" w:fill="auto"/>
                  <w:tcMar>
                    <w:top w:w="0" w:type="dxa"/>
                    <w:left w:w="0" w:type="dxa"/>
                    <w:bottom w:w="0" w:type="dxa"/>
                    <w:right w:w="0" w:type="dxa"/>
                  </w:tcMar>
                  <w:hideMark/>
                </w:tcPr>
                <w:p w:rsidR="00D84C78" w:rsidRPr="00D84C78" w:rsidRDefault="00D84C78" w:rsidP="00D84C78">
                  <w:pPr>
                    <w:spacing w:after="0" w:line="240" w:lineRule="auto"/>
                    <w:rPr>
                      <w:rFonts w:ascii="Verdana" w:eastAsia="Times New Roman" w:hAnsi="Verdana" w:cs="Helvetica"/>
                      <w:color w:val="333333"/>
                      <w:sz w:val="24"/>
                      <w:szCs w:val="24"/>
                      <w:lang w:eastAsia="en-GB"/>
                    </w:rPr>
                  </w:pPr>
                  <w:r w:rsidRPr="00D84C78">
                    <w:rPr>
                      <w:rFonts w:ascii="Verdana" w:eastAsia="Times New Roman" w:hAnsi="Verdana" w:cs="Helvetica"/>
                      <w:color w:val="333333"/>
                      <w:sz w:val="24"/>
                      <w:szCs w:val="24"/>
                      <w:lang w:eastAsia="en-GB"/>
                    </w:rPr>
                    <w:t>OMEGA PROTEINS PENRITH LTD PROCESSING PLANT PENRITH CA11 0BX</w:t>
                  </w:r>
                </w:p>
              </w:tc>
            </w:tr>
            <w:tr w:rsidR="00D84C78" w:rsidRPr="00D84C78" w:rsidTr="00D84C78">
              <w:trPr>
                <w:tblCellSpacing w:w="0" w:type="dxa"/>
              </w:trPr>
              <w:tc>
                <w:tcPr>
                  <w:tcW w:w="2552" w:type="dxa"/>
                  <w:shd w:val="clear" w:color="auto" w:fill="FBE4D5"/>
                  <w:tcMar>
                    <w:top w:w="0" w:type="dxa"/>
                    <w:left w:w="0" w:type="dxa"/>
                    <w:bottom w:w="0" w:type="dxa"/>
                    <w:right w:w="0" w:type="dxa"/>
                  </w:tcMar>
                  <w:hideMark/>
                </w:tcPr>
                <w:p w:rsidR="00D84C78" w:rsidRPr="00D84C78" w:rsidRDefault="00D84C78" w:rsidP="00D84C78">
                  <w:pPr>
                    <w:spacing w:after="0" w:line="240" w:lineRule="auto"/>
                    <w:rPr>
                      <w:rFonts w:ascii="Verdana" w:eastAsia="Times New Roman" w:hAnsi="Verdana" w:cs="Helvetica"/>
                      <w:color w:val="111111"/>
                      <w:sz w:val="24"/>
                      <w:szCs w:val="24"/>
                      <w:lang w:eastAsia="en-GB"/>
                    </w:rPr>
                  </w:pPr>
                  <w:r w:rsidRPr="00D84C78">
                    <w:rPr>
                      <w:rFonts w:ascii="Verdana" w:eastAsia="Times New Roman" w:hAnsi="Verdana" w:cs="Helvetica"/>
                      <w:color w:val="111111"/>
                      <w:sz w:val="24"/>
                      <w:szCs w:val="24"/>
                      <w:lang w:eastAsia="en-GB"/>
                    </w:rPr>
                    <w:t>Description:</w:t>
                  </w:r>
                </w:p>
              </w:tc>
              <w:tc>
                <w:tcPr>
                  <w:tcW w:w="7914" w:type="dxa"/>
                  <w:shd w:val="clear" w:color="auto" w:fill="auto"/>
                  <w:tcMar>
                    <w:top w:w="0" w:type="dxa"/>
                    <w:left w:w="0" w:type="dxa"/>
                    <w:bottom w:w="0" w:type="dxa"/>
                    <w:right w:w="0" w:type="dxa"/>
                  </w:tcMar>
                  <w:hideMark/>
                </w:tcPr>
                <w:p w:rsidR="00D84C78" w:rsidRPr="00D84C78" w:rsidRDefault="00D84C78" w:rsidP="00D84C78">
                  <w:pPr>
                    <w:spacing w:after="0" w:line="240" w:lineRule="auto"/>
                    <w:rPr>
                      <w:rFonts w:ascii="Verdana" w:eastAsia="Times New Roman" w:hAnsi="Verdana" w:cs="Helvetica"/>
                      <w:color w:val="333333"/>
                      <w:sz w:val="24"/>
                      <w:szCs w:val="24"/>
                      <w:lang w:eastAsia="en-GB"/>
                    </w:rPr>
                  </w:pPr>
                  <w:r w:rsidRPr="00D84C78">
                    <w:rPr>
                      <w:rFonts w:ascii="Verdana" w:eastAsia="Times New Roman" w:hAnsi="Verdana" w:cs="Helvetica"/>
                      <w:color w:val="333333"/>
                      <w:sz w:val="24"/>
                      <w:szCs w:val="24"/>
                      <w:lang w:eastAsia="en-GB"/>
                    </w:rPr>
                    <w:t>Class B2 Industrial building and hardstanding</w:t>
                  </w:r>
                </w:p>
              </w:tc>
            </w:tr>
          </w:tbl>
          <w:p w:rsidR="00D84C78" w:rsidRDefault="00D84C78" w:rsidP="00D84C78">
            <w:pPr>
              <w:rPr>
                <w:rFonts w:ascii="Verdana" w:eastAsia="Calibri" w:hAnsi="Verdana" w:cs="Times New Roman"/>
              </w:rPr>
            </w:pPr>
            <w:r w:rsidRPr="00D84C78">
              <w:rPr>
                <w:rFonts w:ascii="Verdana" w:eastAsia="Calibri" w:hAnsi="Verdana" w:cs="Times New Roman"/>
                <w:b/>
                <w:sz w:val="24"/>
              </w:rPr>
              <w:t xml:space="preserve">RESOLVED </w:t>
            </w:r>
            <w:r w:rsidRPr="00D84C78">
              <w:rPr>
                <w:rFonts w:ascii="Verdana" w:eastAsia="Calibri" w:hAnsi="Verdana" w:cs="Times New Roman"/>
                <w:sz w:val="24"/>
              </w:rPr>
              <w:t xml:space="preserve">that a response of no objection </w:t>
            </w:r>
            <w:r>
              <w:rPr>
                <w:rFonts w:ascii="Verdana" w:eastAsia="Calibri" w:hAnsi="Verdana" w:cs="Times New Roman"/>
                <w:sz w:val="24"/>
              </w:rPr>
              <w:t xml:space="preserve">be submitted by Penrith Town Council.  The Town Council felt that having enclosed washing facilities </w:t>
            </w:r>
            <w:r w:rsidR="00F72C11">
              <w:rPr>
                <w:rFonts w:ascii="Verdana" w:eastAsia="Calibri" w:hAnsi="Verdana" w:cs="Times New Roman"/>
                <w:sz w:val="24"/>
              </w:rPr>
              <w:t>would be beneficial.</w:t>
            </w:r>
          </w:p>
          <w:p w:rsidR="00D84C78" w:rsidRPr="00D84C78" w:rsidRDefault="00D84C78" w:rsidP="00D84C78">
            <w:pPr>
              <w:rPr>
                <w:rFonts w:ascii="Verdana" w:eastAsia="Calibri" w:hAnsi="Verdana" w:cs="Times New Roman"/>
              </w:rPr>
            </w:pPr>
          </w:p>
          <w:tbl>
            <w:tblPr>
              <w:tblW w:w="0" w:type="auto"/>
              <w:tblCellSpacing w:w="0" w:type="dxa"/>
              <w:tblLayout w:type="fixed"/>
              <w:tblCellMar>
                <w:top w:w="60" w:type="dxa"/>
                <w:left w:w="60" w:type="dxa"/>
                <w:bottom w:w="60" w:type="dxa"/>
                <w:right w:w="60" w:type="dxa"/>
              </w:tblCellMar>
              <w:tblLook w:val="04A0" w:firstRow="1" w:lastRow="0" w:firstColumn="1" w:lastColumn="0" w:noHBand="0" w:noVBand="1"/>
              <w:tblDescription w:val="Details for planning application 17/0310"/>
            </w:tblPr>
            <w:tblGrid>
              <w:gridCol w:w="2552"/>
              <w:gridCol w:w="7914"/>
            </w:tblGrid>
            <w:tr w:rsidR="00D84C78" w:rsidRPr="00D84C78" w:rsidTr="00D84C78">
              <w:trPr>
                <w:tblCellSpacing w:w="0" w:type="dxa"/>
              </w:trPr>
              <w:tc>
                <w:tcPr>
                  <w:tcW w:w="2552" w:type="dxa"/>
                  <w:shd w:val="clear" w:color="auto" w:fill="FBE4D5"/>
                  <w:tcMar>
                    <w:top w:w="0" w:type="dxa"/>
                    <w:left w:w="0" w:type="dxa"/>
                    <w:bottom w:w="0" w:type="dxa"/>
                    <w:right w:w="0" w:type="dxa"/>
                  </w:tcMar>
                  <w:hideMark/>
                </w:tcPr>
                <w:p w:rsidR="00D84C78" w:rsidRPr="00D84C78" w:rsidRDefault="00D84C78" w:rsidP="00D84C78">
                  <w:pPr>
                    <w:spacing w:after="0" w:line="240" w:lineRule="auto"/>
                    <w:rPr>
                      <w:rFonts w:ascii="Verdana" w:eastAsia="Times New Roman" w:hAnsi="Verdana" w:cs="Helvetica"/>
                      <w:color w:val="111111"/>
                      <w:sz w:val="24"/>
                      <w:szCs w:val="24"/>
                      <w:lang w:eastAsia="en-GB"/>
                    </w:rPr>
                  </w:pPr>
                  <w:r w:rsidRPr="00D84C78">
                    <w:rPr>
                      <w:rFonts w:ascii="Verdana" w:eastAsia="Times New Roman" w:hAnsi="Verdana" w:cs="Helvetica"/>
                      <w:color w:val="111111"/>
                      <w:sz w:val="24"/>
                      <w:szCs w:val="24"/>
                      <w:lang w:eastAsia="en-GB"/>
                    </w:rPr>
                    <w:t>Planning application number:</w:t>
                  </w:r>
                </w:p>
              </w:tc>
              <w:tc>
                <w:tcPr>
                  <w:tcW w:w="7914" w:type="dxa"/>
                  <w:shd w:val="clear" w:color="auto" w:fill="auto"/>
                  <w:tcMar>
                    <w:top w:w="0" w:type="dxa"/>
                    <w:left w:w="0" w:type="dxa"/>
                    <w:bottom w:w="0" w:type="dxa"/>
                    <w:right w:w="0" w:type="dxa"/>
                  </w:tcMar>
                  <w:hideMark/>
                </w:tcPr>
                <w:p w:rsidR="00D84C78" w:rsidRPr="00D84C78" w:rsidRDefault="00D84C78" w:rsidP="00D84C78">
                  <w:pPr>
                    <w:spacing w:after="0" w:line="240" w:lineRule="auto"/>
                    <w:rPr>
                      <w:rFonts w:ascii="Verdana" w:eastAsia="Times New Roman" w:hAnsi="Verdana" w:cs="Helvetica"/>
                      <w:color w:val="333333"/>
                      <w:sz w:val="24"/>
                      <w:szCs w:val="24"/>
                      <w:lang w:eastAsia="en-GB"/>
                    </w:rPr>
                  </w:pPr>
                  <w:r w:rsidRPr="00D84C78">
                    <w:rPr>
                      <w:rFonts w:ascii="Verdana" w:eastAsia="Times New Roman" w:hAnsi="Verdana" w:cs="Helvetica"/>
                      <w:color w:val="333333"/>
                      <w:sz w:val="24"/>
                      <w:szCs w:val="24"/>
                      <w:lang w:eastAsia="en-GB"/>
                    </w:rPr>
                    <w:t>17/0310</w:t>
                  </w:r>
                </w:p>
              </w:tc>
            </w:tr>
            <w:tr w:rsidR="00D84C78" w:rsidRPr="00D84C78" w:rsidTr="00D84C78">
              <w:trPr>
                <w:tblCellSpacing w:w="0" w:type="dxa"/>
              </w:trPr>
              <w:tc>
                <w:tcPr>
                  <w:tcW w:w="2552" w:type="dxa"/>
                  <w:shd w:val="clear" w:color="auto" w:fill="FBE4D5"/>
                  <w:tcMar>
                    <w:top w:w="0" w:type="dxa"/>
                    <w:left w:w="0" w:type="dxa"/>
                    <w:bottom w:w="0" w:type="dxa"/>
                    <w:right w:w="0" w:type="dxa"/>
                  </w:tcMar>
                  <w:hideMark/>
                </w:tcPr>
                <w:p w:rsidR="00D84C78" w:rsidRPr="00D84C78" w:rsidRDefault="00D84C78" w:rsidP="00D84C78">
                  <w:pPr>
                    <w:spacing w:after="0" w:line="240" w:lineRule="auto"/>
                    <w:rPr>
                      <w:rFonts w:ascii="Verdana" w:eastAsia="Times New Roman" w:hAnsi="Verdana" w:cs="Helvetica"/>
                      <w:color w:val="111111"/>
                      <w:sz w:val="24"/>
                      <w:szCs w:val="24"/>
                      <w:lang w:eastAsia="en-GB"/>
                    </w:rPr>
                  </w:pPr>
                  <w:r w:rsidRPr="00D84C78">
                    <w:rPr>
                      <w:rFonts w:ascii="Verdana" w:eastAsia="Times New Roman" w:hAnsi="Verdana" w:cs="Helvetica"/>
                      <w:color w:val="111111"/>
                      <w:sz w:val="24"/>
                      <w:szCs w:val="24"/>
                      <w:lang w:eastAsia="en-GB"/>
                    </w:rPr>
                    <w:t>Site address:</w:t>
                  </w:r>
                </w:p>
              </w:tc>
              <w:tc>
                <w:tcPr>
                  <w:tcW w:w="7914" w:type="dxa"/>
                  <w:shd w:val="clear" w:color="auto" w:fill="auto"/>
                  <w:tcMar>
                    <w:top w:w="0" w:type="dxa"/>
                    <w:left w:w="0" w:type="dxa"/>
                    <w:bottom w:w="0" w:type="dxa"/>
                    <w:right w:w="0" w:type="dxa"/>
                  </w:tcMar>
                  <w:hideMark/>
                </w:tcPr>
                <w:p w:rsidR="00D84C78" w:rsidRPr="00D84C78" w:rsidRDefault="00D84C78" w:rsidP="00D84C78">
                  <w:pPr>
                    <w:spacing w:after="0" w:line="240" w:lineRule="auto"/>
                    <w:rPr>
                      <w:rFonts w:ascii="Verdana" w:eastAsia="Times New Roman" w:hAnsi="Verdana" w:cs="Helvetica"/>
                      <w:color w:val="333333"/>
                      <w:sz w:val="24"/>
                      <w:szCs w:val="24"/>
                      <w:lang w:eastAsia="en-GB"/>
                    </w:rPr>
                  </w:pPr>
                  <w:r w:rsidRPr="00D84C78">
                    <w:rPr>
                      <w:rFonts w:ascii="Verdana" w:eastAsia="Times New Roman" w:hAnsi="Verdana" w:cs="Helvetica"/>
                      <w:color w:val="333333"/>
                      <w:sz w:val="24"/>
                      <w:szCs w:val="24"/>
                      <w:lang w:eastAsia="en-GB"/>
                    </w:rPr>
                    <w:t>OMEGA PROTEINS PENRITH LTD PROCESSING PLANT PENRITH CA11 0BX</w:t>
                  </w:r>
                </w:p>
              </w:tc>
            </w:tr>
            <w:tr w:rsidR="00D84C78" w:rsidRPr="00D84C78" w:rsidTr="00D84C78">
              <w:trPr>
                <w:tblCellSpacing w:w="0" w:type="dxa"/>
              </w:trPr>
              <w:tc>
                <w:tcPr>
                  <w:tcW w:w="2552" w:type="dxa"/>
                  <w:shd w:val="clear" w:color="auto" w:fill="FBE4D5"/>
                  <w:tcMar>
                    <w:top w:w="0" w:type="dxa"/>
                    <w:left w:w="0" w:type="dxa"/>
                    <w:bottom w:w="0" w:type="dxa"/>
                    <w:right w:w="0" w:type="dxa"/>
                  </w:tcMar>
                  <w:hideMark/>
                </w:tcPr>
                <w:p w:rsidR="00D84C78" w:rsidRPr="00D84C78" w:rsidRDefault="00D84C78" w:rsidP="00D84C78">
                  <w:pPr>
                    <w:spacing w:after="0" w:line="240" w:lineRule="auto"/>
                    <w:rPr>
                      <w:rFonts w:ascii="Verdana" w:eastAsia="Times New Roman" w:hAnsi="Verdana" w:cs="Helvetica"/>
                      <w:color w:val="111111"/>
                      <w:sz w:val="24"/>
                      <w:szCs w:val="24"/>
                      <w:lang w:eastAsia="en-GB"/>
                    </w:rPr>
                  </w:pPr>
                  <w:r w:rsidRPr="00D84C78">
                    <w:rPr>
                      <w:rFonts w:ascii="Verdana" w:eastAsia="Times New Roman" w:hAnsi="Verdana" w:cs="Helvetica"/>
                      <w:color w:val="111111"/>
                      <w:sz w:val="24"/>
                      <w:szCs w:val="24"/>
                      <w:lang w:eastAsia="en-GB"/>
                    </w:rPr>
                    <w:t>Description:</w:t>
                  </w:r>
                </w:p>
              </w:tc>
              <w:tc>
                <w:tcPr>
                  <w:tcW w:w="7914" w:type="dxa"/>
                  <w:shd w:val="clear" w:color="auto" w:fill="auto"/>
                  <w:tcMar>
                    <w:top w:w="0" w:type="dxa"/>
                    <w:left w:w="0" w:type="dxa"/>
                    <w:bottom w:w="0" w:type="dxa"/>
                    <w:right w:w="0" w:type="dxa"/>
                  </w:tcMar>
                  <w:hideMark/>
                </w:tcPr>
                <w:p w:rsidR="00D84C78" w:rsidRPr="00D84C78" w:rsidRDefault="00D84C78" w:rsidP="00D84C78">
                  <w:pPr>
                    <w:spacing w:after="0" w:line="240" w:lineRule="auto"/>
                    <w:rPr>
                      <w:rFonts w:ascii="Verdana" w:eastAsia="Times New Roman" w:hAnsi="Verdana" w:cs="Helvetica"/>
                      <w:color w:val="333333"/>
                      <w:sz w:val="24"/>
                      <w:szCs w:val="24"/>
                      <w:lang w:eastAsia="en-GB"/>
                    </w:rPr>
                  </w:pPr>
                  <w:r w:rsidRPr="00D84C78">
                    <w:rPr>
                      <w:rFonts w:ascii="Verdana" w:eastAsia="Times New Roman" w:hAnsi="Verdana" w:cs="Helvetica"/>
                      <w:color w:val="333333"/>
                      <w:sz w:val="24"/>
                      <w:szCs w:val="24"/>
                      <w:lang w:eastAsia="en-GB"/>
                    </w:rPr>
                    <w:t>Development of a Class B2 industrial building and associated demolition works.</w:t>
                  </w:r>
                </w:p>
              </w:tc>
            </w:tr>
          </w:tbl>
          <w:p w:rsidR="00D84C78" w:rsidRDefault="00D84C78" w:rsidP="00D84C78">
            <w:pPr>
              <w:rPr>
                <w:rFonts w:ascii="Verdana" w:eastAsia="Calibri" w:hAnsi="Verdana" w:cs="Times New Roman"/>
              </w:rPr>
            </w:pPr>
            <w:r w:rsidRPr="00D84C78">
              <w:rPr>
                <w:rFonts w:ascii="Verdana" w:eastAsia="Calibri" w:hAnsi="Verdana" w:cs="Times New Roman"/>
                <w:b/>
                <w:sz w:val="24"/>
              </w:rPr>
              <w:t xml:space="preserve">RESOLVED </w:t>
            </w:r>
            <w:r w:rsidRPr="00D84C78">
              <w:rPr>
                <w:rFonts w:ascii="Verdana" w:eastAsia="Calibri" w:hAnsi="Verdana" w:cs="Times New Roman"/>
                <w:sz w:val="24"/>
              </w:rPr>
              <w:t xml:space="preserve">that a response of no objection </w:t>
            </w:r>
            <w:r>
              <w:rPr>
                <w:rFonts w:ascii="Verdana" w:eastAsia="Calibri" w:hAnsi="Verdana" w:cs="Times New Roman"/>
                <w:sz w:val="24"/>
              </w:rPr>
              <w:t>be submitted by Penrith Town Council.</w:t>
            </w:r>
          </w:p>
          <w:p w:rsidR="00D84C78" w:rsidRDefault="00F72C11" w:rsidP="00D84C78">
            <w:pPr>
              <w:rPr>
                <w:rFonts w:ascii="Verdana" w:eastAsia="Calibri" w:hAnsi="Verdana" w:cs="Times New Roman"/>
              </w:rPr>
            </w:pPr>
            <w:r>
              <w:rPr>
                <w:rFonts w:ascii="Verdana" w:eastAsia="Calibri" w:hAnsi="Verdana" w:cs="Times New Roman"/>
                <w:sz w:val="24"/>
              </w:rPr>
              <w:t>The Town Council felt that having enclosed washing facilities would be beneficial</w:t>
            </w:r>
          </w:p>
          <w:p w:rsidR="00D84C78" w:rsidRPr="00D84C78" w:rsidRDefault="00D84C78" w:rsidP="00D84C78">
            <w:pPr>
              <w:rPr>
                <w:rFonts w:ascii="Verdana" w:eastAsia="Calibri" w:hAnsi="Verdana" w:cs="Times New Roman"/>
              </w:rPr>
            </w:pPr>
          </w:p>
          <w:tbl>
            <w:tblPr>
              <w:tblW w:w="10774" w:type="dxa"/>
              <w:tblCellSpacing w:w="0" w:type="dxa"/>
              <w:tblLayout w:type="fixed"/>
              <w:tblCellMar>
                <w:top w:w="60" w:type="dxa"/>
                <w:left w:w="60" w:type="dxa"/>
                <w:bottom w:w="60" w:type="dxa"/>
                <w:right w:w="60" w:type="dxa"/>
              </w:tblCellMar>
              <w:tblLook w:val="04A0" w:firstRow="1" w:lastRow="0" w:firstColumn="1" w:lastColumn="0" w:noHBand="0" w:noVBand="1"/>
              <w:tblDescription w:val="Details for planning application 17/0393"/>
            </w:tblPr>
            <w:tblGrid>
              <w:gridCol w:w="2552"/>
              <w:gridCol w:w="7914"/>
              <w:gridCol w:w="308"/>
            </w:tblGrid>
            <w:tr w:rsidR="00D84C78" w:rsidRPr="00D84C78" w:rsidTr="00D84C78">
              <w:trPr>
                <w:gridAfter w:val="1"/>
                <w:wAfter w:w="308" w:type="dxa"/>
                <w:tblCellSpacing w:w="0" w:type="dxa"/>
              </w:trPr>
              <w:tc>
                <w:tcPr>
                  <w:tcW w:w="2552" w:type="dxa"/>
                  <w:shd w:val="clear" w:color="auto" w:fill="FBE4D5"/>
                  <w:tcMar>
                    <w:top w:w="0" w:type="dxa"/>
                    <w:left w:w="0" w:type="dxa"/>
                    <w:bottom w:w="0" w:type="dxa"/>
                    <w:right w:w="0" w:type="dxa"/>
                  </w:tcMar>
                  <w:hideMark/>
                </w:tcPr>
                <w:p w:rsidR="00D84C78" w:rsidRPr="00D84C78" w:rsidRDefault="00D84C78" w:rsidP="00D84C78">
                  <w:pPr>
                    <w:spacing w:after="0" w:line="240" w:lineRule="auto"/>
                    <w:rPr>
                      <w:rFonts w:ascii="Verdana" w:eastAsia="Times New Roman" w:hAnsi="Verdana" w:cs="Helvetica"/>
                      <w:color w:val="111111"/>
                      <w:sz w:val="24"/>
                      <w:szCs w:val="24"/>
                      <w:lang w:eastAsia="en-GB"/>
                    </w:rPr>
                  </w:pPr>
                  <w:r w:rsidRPr="00D84C78">
                    <w:rPr>
                      <w:rFonts w:ascii="Verdana" w:eastAsia="Times New Roman" w:hAnsi="Verdana" w:cs="Helvetica"/>
                      <w:color w:val="111111"/>
                      <w:sz w:val="24"/>
                      <w:szCs w:val="24"/>
                      <w:lang w:eastAsia="en-GB"/>
                    </w:rPr>
                    <w:t>Planning application number:</w:t>
                  </w:r>
                </w:p>
              </w:tc>
              <w:tc>
                <w:tcPr>
                  <w:tcW w:w="7914" w:type="dxa"/>
                  <w:shd w:val="clear" w:color="auto" w:fill="auto"/>
                  <w:tcMar>
                    <w:top w:w="0" w:type="dxa"/>
                    <w:left w:w="0" w:type="dxa"/>
                    <w:bottom w:w="0" w:type="dxa"/>
                    <w:right w:w="0" w:type="dxa"/>
                  </w:tcMar>
                  <w:hideMark/>
                </w:tcPr>
                <w:p w:rsidR="00D84C78" w:rsidRPr="00D84C78" w:rsidRDefault="00D84C78" w:rsidP="00D84C78">
                  <w:pPr>
                    <w:spacing w:after="0" w:line="240" w:lineRule="auto"/>
                    <w:rPr>
                      <w:rFonts w:ascii="Verdana" w:eastAsia="Times New Roman" w:hAnsi="Verdana" w:cs="Helvetica"/>
                      <w:color w:val="333333"/>
                      <w:sz w:val="24"/>
                      <w:szCs w:val="24"/>
                      <w:lang w:eastAsia="en-GB"/>
                    </w:rPr>
                  </w:pPr>
                  <w:r w:rsidRPr="00D84C78">
                    <w:rPr>
                      <w:rFonts w:ascii="Verdana" w:eastAsia="Times New Roman" w:hAnsi="Verdana" w:cs="Helvetica"/>
                      <w:color w:val="333333"/>
                      <w:sz w:val="24"/>
                      <w:szCs w:val="24"/>
                      <w:lang w:eastAsia="en-GB"/>
                    </w:rPr>
                    <w:t>17/0393</w:t>
                  </w:r>
                </w:p>
              </w:tc>
            </w:tr>
            <w:tr w:rsidR="00D84C78" w:rsidRPr="00D84C78" w:rsidTr="00D84C78">
              <w:trPr>
                <w:gridAfter w:val="1"/>
                <w:wAfter w:w="308" w:type="dxa"/>
                <w:tblCellSpacing w:w="0" w:type="dxa"/>
              </w:trPr>
              <w:tc>
                <w:tcPr>
                  <w:tcW w:w="2552" w:type="dxa"/>
                  <w:shd w:val="clear" w:color="auto" w:fill="FBE4D5"/>
                  <w:tcMar>
                    <w:top w:w="0" w:type="dxa"/>
                    <w:left w:w="0" w:type="dxa"/>
                    <w:bottom w:w="0" w:type="dxa"/>
                    <w:right w:w="0" w:type="dxa"/>
                  </w:tcMar>
                  <w:hideMark/>
                </w:tcPr>
                <w:p w:rsidR="00D84C78" w:rsidRPr="00D84C78" w:rsidRDefault="00D84C78" w:rsidP="00D84C78">
                  <w:pPr>
                    <w:spacing w:after="0" w:line="240" w:lineRule="auto"/>
                    <w:rPr>
                      <w:rFonts w:ascii="Verdana" w:eastAsia="Times New Roman" w:hAnsi="Verdana" w:cs="Helvetica"/>
                      <w:color w:val="111111"/>
                      <w:sz w:val="24"/>
                      <w:szCs w:val="24"/>
                      <w:lang w:eastAsia="en-GB"/>
                    </w:rPr>
                  </w:pPr>
                  <w:r w:rsidRPr="00D84C78">
                    <w:rPr>
                      <w:rFonts w:ascii="Verdana" w:eastAsia="Times New Roman" w:hAnsi="Verdana" w:cs="Helvetica"/>
                      <w:color w:val="111111"/>
                      <w:sz w:val="24"/>
                      <w:szCs w:val="24"/>
                      <w:lang w:eastAsia="en-GB"/>
                    </w:rPr>
                    <w:t>Site address:</w:t>
                  </w:r>
                </w:p>
              </w:tc>
              <w:tc>
                <w:tcPr>
                  <w:tcW w:w="7914" w:type="dxa"/>
                  <w:shd w:val="clear" w:color="auto" w:fill="auto"/>
                  <w:tcMar>
                    <w:top w:w="0" w:type="dxa"/>
                    <w:left w:w="0" w:type="dxa"/>
                    <w:bottom w:w="0" w:type="dxa"/>
                    <w:right w:w="0" w:type="dxa"/>
                  </w:tcMar>
                  <w:hideMark/>
                </w:tcPr>
                <w:p w:rsidR="00D84C78" w:rsidRPr="00D84C78" w:rsidRDefault="00D84C78" w:rsidP="00D84C78">
                  <w:pPr>
                    <w:spacing w:after="0" w:line="240" w:lineRule="auto"/>
                    <w:rPr>
                      <w:rFonts w:ascii="Verdana" w:eastAsia="Times New Roman" w:hAnsi="Verdana" w:cs="Helvetica"/>
                      <w:color w:val="333333"/>
                      <w:sz w:val="24"/>
                      <w:szCs w:val="24"/>
                      <w:lang w:eastAsia="en-GB"/>
                    </w:rPr>
                  </w:pPr>
                  <w:r w:rsidRPr="00D84C78">
                    <w:rPr>
                      <w:rFonts w:ascii="Verdana" w:eastAsia="Times New Roman" w:hAnsi="Verdana" w:cs="Helvetica"/>
                      <w:color w:val="333333"/>
                      <w:sz w:val="24"/>
                      <w:szCs w:val="24"/>
                      <w:lang w:eastAsia="en-GB"/>
                    </w:rPr>
                    <w:t>AIMSHAUGH BARCO AVENUE PENRITH CA11 8LZ</w:t>
                  </w:r>
                </w:p>
              </w:tc>
            </w:tr>
            <w:tr w:rsidR="00D84C78" w:rsidRPr="00D84C78" w:rsidTr="00D84C78">
              <w:trPr>
                <w:gridAfter w:val="1"/>
                <w:wAfter w:w="308" w:type="dxa"/>
                <w:tblCellSpacing w:w="0" w:type="dxa"/>
              </w:trPr>
              <w:tc>
                <w:tcPr>
                  <w:tcW w:w="2552" w:type="dxa"/>
                  <w:shd w:val="clear" w:color="auto" w:fill="FBE4D5"/>
                  <w:tcMar>
                    <w:top w:w="0" w:type="dxa"/>
                    <w:left w:w="0" w:type="dxa"/>
                    <w:bottom w:w="0" w:type="dxa"/>
                    <w:right w:w="0" w:type="dxa"/>
                  </w:tcMar>
                  <w:hideMark/>
                </w:tcPr>
                <w:p w:rsidR="00D84C78" w:rsidRPr="00D84C78" w:rsidRDefault="00D84C78" w:rsidP="00D84C78">
                  <w:pPr>
                    <w:spacing w:after="0" w:line="240" w:lineRule="auto"/>
                    <w:rPr>
                      <w:rFonts w:ascii="Verdana" w:eastAsia="Times New Roman" w:hAnsi="Verdana" w:cs="Helvetica"/>
                      <w:color w:val="111111"/>
                      <w:sz w:val="24"/>
                      <w:szCs w:val="24"/>
                      <w:lang w:eastAsia="en-GB"/>
                    </w:rPr>
                  </w:pPr>
                  <w:r w:rsidRPr="00D84C78">
                    <w:rPr>
                      <w:rFonts w:ascii="Verdana" w:eastAsia="Times New Roman" w:hAnsi="Verdana" w:cs="Helvetica"/>
                      <w:color w:val="111111"/>
                      <w:sz w:val="24"/>
                      <w:szCs w:val="24"/>
                      <w:lang w:eastAsia="en-GB"/>
                    </w:rPr>
                    <w:t>Description:</w:t>
                  </w:r>
                </w:p>
              </w:tc>
              <w:tc>
                <w:tcPr>
                  <w:tcW w:w="7914" w:type="dxa"/>
                  <w:shd w:val="clear" w:color="auto" w:fill="auto"/>
                  <w:tcMar>
                    <w:top w:w="0" w:type="dxa"/>
                    <w:left w:w="0" w:type="dxa"/>
                    <w:bottom w:w="0" w:type="dxa"/>
                    <w:right w:w="0" w:type="dxa"/>
                  </w:tcMar>
                  <w:hideMark/>
                </w:tcPr>
                <w:p w:rsidR="00D84C78" w:rsidRPr="00D84C78" w:rsidRDefault="00D84C78" w:rsidP="00D84C78">
                  <w:pPr>
                    <w:spacing w:after="0" w:line="240" w:lineRule="auto"/>
                    <w:rPr>
                      <w:rFonts w:ascii="Verdana" w:eastAsia="Times New Roman" w:hAnsi="Verdana" w:cs="Helvetica"/>
                      <w:color w:val="333333"/>
                      <w:sz w:val="24"/>
                      <w:szCs w:val="24"/>
                      <w:lang w:eastAsia="en-GB"/>
                    </w:rPr>
                  </w:pPr>
                  <w:r w:rsidRPr="00D84C78">
                    <w:rPr>
                      <w:rFonts w:ascii="Verdana" w:eastAsia="Times New Roman" w:hAnsi="Verdana" w:cs="Helvetica"/>
                      <w:color w:val="333333"/>
                      <w:sz w:val="24"/>
                      <w:szCs w:val="24"/>
                      <w:lang w:eastAsia="en-GB"/>
                    </w:rPr>
                    <w:t>Outline application for one dwelling with approval sought for access.</w:t>
                  </w:r>
                </w:p>
              </w:tc>
            </w:tr>
            <w:tr w:rsidR="00D84C78" w:rsidRPr="00D84C78" w:rsidTr="000F7F4A">
              <w:tblPrEx>
                <w:tblCellSpacing w:w="0" w:type="nil"/>
                <w:tblCellMar>
                  <w:top w:w="0" w:type="dxa"/>
                  <w:left w:w="108" w:type="dxa"/>
                  <w:bottom w:w="0" w:type="dxa"/>
                  <w:right w:w="108" w:type="dxa"/>
                </w:tblCellMar>
                <w:tblLook w:val="00A0" w:firstRow="1" w:lastRow="0" w:firstColumn="1" w:lastColumn="0" w:noHBand="0" w:noVBand="0"/>
              </w:tblPrEx>
              <w:tc>
                <w:tcPr>
                  <w:tcW w:w="10774" w:type="dxa"/>
                  <w:gridSpan w:val="3"/>
                  <w:shd w:val="clear" w:color="auto" w:fill="auto"/>
                </w:tcPr>
                <w:p w:rsidR="00D84C78" w:rsidRDefault="00D84C78" w:rsidP="00D84C78">
                  <w:pPr>
                    <w:spacing w:after="0" w:line="240" w:lineRule="auto"/>
                    <w:rPr>
                      <w:rFonts w:ascii="Verdana" w:eastAsia="Calibri" w:hAnsi="Verdana" w:cs="Arial"/>
                      <w:sz w:val="24"/>
                      <w:szCs w:val="24"/>
                    </w:rPr>
                  </w:pPr>
                </w:p>
                <w:p w:rsidR="00F72C11" w:rsidRDefault="00F72C11" w:rsidP="00D84C78">
                  <w:pPr>
                    <w:spacing w:after="0" w:line="240" w:lineRule="auto"/>
                    <w:rPr>
                      <w:rFonts w:ascii="Verdana" w:eastAsia="Calibri" w:hAnsi="Verdana" w:cs="Arial"/>
                      <w:sz w:val="24"/>
                      <w:szCs w:val="24"/>
                    </w:rPr>
                  </w:pPr>
                  <w:r>
                    <w:rPr>
                      <w:rFonts w:ascii="Verdana" w:eastAsia="Calibri" w:hAnsi="Verdana" w:cs="Arial"/>
                      <w:sz w:val="24"/>
                      <w:szCs w:val="24"/>
                    </w:rPr>
                    <w:t xml:space="preserve">Moved by Cllr Johnson that the Town Council object to the applications </w:t>
                  </w:r>
                  <w:proofErr w:type="gramStart"/>
                  <w:r>
                    <w:rPr>
                      <w:rFonts w:ascii="Verdana" w:eastAsia="Calibri" w:hAnsi="Verdana" w:cs="Arial"/>
                      <w:sz w:val="24"/>
                      <w:szCs w:val="24"/>
                    </w:rPr>
                    <w:t>in order to</w:t>
                  </w:r>
                  <w:proofErr w:type="gramEnd"/>
                  <w:r>
                    <w:rPr>
                      <w:rFonts w:ascii="Verdana" w:eastAsia="Calibri" w:hAnsi="Verdana" w:cs="Arial"/>
                      <w:sz w:val="24"/>
                      <w:szCs w:val="24"/>
                    </w:rPr>
                    <w:t xml:space="preserve"> maintain gardens, housing mix, biodiversity etc.  The motion did not find a seconder.</w:t>
                  </w:r>
                </w:p>
                <w:p w:rsidR="00F72C11" w:rsidRDefault="00F72C11" w:rsidP="00D84C78">
                  <w:pPr>
                    <w:spacing w:after="0" w:line="240" w:lineRule="auto"/>
                    <w:rPr>
                      <w:rFonts w:ascii="Verdana" w:eastAsia="Calibri" w:hAnsi="Verdana" w:cs="Arial"/>
                      <w:sz w:val="24"/>
                      <w:szCs w:val="24"/>
                    </w:rPr>
                  </w:pPr>
                </w:p>
                <w:p w:rsidR="00F72C11" w:rsidRPr="00F72C11" w:rsidRDefault="00F72C11" w:rsidP="00D84C78">
                  <w:pPr>
                    <w:spacing w:after="0" w:line="240" w:lineRule="auto"/>
                    <w:rPr>
                      <w:rFonts w:ascii="Verdana" w:eastAsia="Calibri" w:hAnsi="Verdana" w:cs="Arial"/>
                      <w:sz w:val="24"/>
                      <w:szCs w:val="24"/>
                    </w:rPr>
                  </w:pPr>
                  <w:r w:rsidRPr="00F72C11">
                    <w:rPr>
                      <w:rFonts w:ascii="Verdana" w:eastAsia="Calibri" w:hAnsi="Verdana" w:cs="Arial"/>
                      <w:b/>
                      <w:sz w:val="24"/>
                      <w:szCs w:val="24"/>
                    </w:rPr>
                    <w:t>RESOLVED</w:t>
                  </w:r>
                  <w:r>
                    <w:rPr>
                      <w:rFonts w:ascii="Verdana" w:eastAsia="Calibri" w:hAnsi="Verdana" w:cs="Arial"/>
                      <w:sz w:val="24"/>
                      <w:szCs w:val="24"/>
                    </w:rPr>
                    <w:t xml:space="preserve"> that a response of no objection be submitted by Penrith Town Council.</w:t>
                  </w:r>
                </w:p>
                <w:p w:rsidR="00F72C11" w:rsidRPr="00D84C78" w:rsidRDefault="00F72C11" w:rsidP="00D84C78">
                  <w:pPr>
                    <w:spacing w:after="0" w:line="240" w:lineRule="auto"/>
                    <w:rPr>
                      <w:rFonts w:ascii="Verdana" w:eastAsia="Calibri" w:hAnsi="Verdana" w:cs="Arial"/>
                      <w:b/>
                      <w:sz w:val="24"/>
                      <w:szCs w:val="24"/>
                    </w:rPr>
                  </w:pPr>
                </w:p>
                <w:tbl>
                  <w:tblPr>
                    <w:tblW w:w="0" w:type="auto"/>
                    <w:tblCellSpacing w:w="0" w:type="dxa"/>
                    <w:tblLayout w:type="fixed"/>
                    <w:tblCellMar>
                      <w:top w:w="60" w:type="dxa"/>
                      <w:left w:w="60" w:type="dxa"/>
                      <w:bottom w:w="60" w:type="dxa"/>
                      <w:right w:w="60" w:type="dxa"/>
                    </w:tblCellMar>
                    <w:tblLook w:val="04A0" w:firstRow="1" w:lastRow="0" w:firstColumn="1" w:lastColumn="0" w:noHBand="0" w:noVBand="1"/>
                    <w:tblDescription w:val="Details for planning application 17/0410"/>
                  </w:tblPr>
                  <w:tblGrid>
                    <w:gridCol w:w="2447"/>
                    <w:gridCol w:w="5062"/>
                    <w:gridCol w:w="3049"/>
                  </w:tblGrid>
                  <w:tr w:rsidR="00D84C78" w:rsidRPr="00D84C78" w:rsidTr="00D84C78">
                    <w:trPr>
                      <w:tblCellSpacing w:w="0" w:type="dxa"/>
                    </w:trPr>
                    <w:tc>
                      <w:tcPr>
                        <w:tcW w:w="2447" w:type="dxa"/>
                        <w:shd w:val="clear" w:color="auto" w:fill="FBE4D5"/>
                        <w:tcMar>
                          <w:top w:w="0" w:type="dxa"/>
                          <w:left w:w="0" w:type="dxa"/>
                          <w:bottom w:w="0" w:type="dxa"/>
                          <w:right w:w="0" w:type="dxa"/>
                        </w:tcMar>
                        <w:hideMark/>
                      </w:tcPr>
                      <w:p w:rsidR="00D84C78" w:rsidRPr="00D84C78" w:rsidRDefault="00D84C78" w:rsidP="00D84C78">
                        <w:pPr>
                          <w:spacing w:after="0" w:line="240" w:lineRule="auto"/>
                          <w:rPr>
                            <w:rFonts w:ascii="Verdana" w:eastAsia="Times New Roman" w:hAnsi="Verdana" w:cs="Helvetica"/>
                            <w:color w:val="111111"/>
                            <w:sz w:val="24"/>
                            <w:szCs w:val="24"/>
                            <w:lang w:eastAsia="en-GB"/>
                          </w:rPr>
                        </w:pPr>
                        <w:bookmarkStart w:id="11" w:name="_Hlk483903977"/>
                        <w:r w:rsidRPr="00D84C78">
                          <w:rPr>
                            <w:rFonts w:ascii="Verdana" w:eastAsia="Times New Roman" w:hAnsi="Verdana" w:cs="Helvetica"/>
                            <w:color w:val="111111"/>
                            <w:sz w:val="24"/>
                            <w:szCs w:val="24"/>
                            <w:lang w:eastAsia="en-GB"/>
                          </w:rPr>
                          <w:t>Planning application number:</w:t>
                        </w:r>
                      </w:p>
                    </w:tc>
                    <w:tc>
                      <w:tcPr>
                        <w:tcW w:w="8111" w:type="dxa"/>
                        <w:gridSpan w:val="2"/>
                        <w:shd w:val="clear" w:color="auto" w:fill="auto"/>
                        <w:tcMar>
                          <w:top w:w="0" w:type="dxa"/>
                          <w:left w:w="0" w:type="dxa"/>
                          <w:bottom w:w="0" w:type="dxa"/>
                          <w:right w:w="0" w:type="dxa"/>
                        </w:tcMar>
                        <w:hideMark/>
                      </w:tcPr>
                      <w:p w:rsidR="00D84C78" w:rsidRPr="00D84C78" w:rsidRDefault="00D84C78" w:rsidP="00D84C78">
                        <w:pPr>
                          <w:spacing w:after="0" w:line="240" w:lineRule="auto"/>
                          <w:rPr>
                            <w:rFonts w:ascii="Verdana" w:eastAsia="Times New Roman" w:hAnsi="Verdana" w:cs="Helvetica"/>
                            <w:color w:val="333333"/>
                            <w:sz w:val="24"/>
                            <w:szCs w:val="24"/>
                            <w:lang w:eastAsia="en-GB"/>
                          </w:rPr>
                        </w:pPr>
                        <w:r w:rsidRPr="00D84C78">
                          <w:rPr>
                            <w:rFonts w:ascii="Verdana" w:eastAsia="Times New Roman" w:hAnsi="Verdana" w:cs="Helvetica"/>
                            <w:color w:val="333333"/>
                            <w:sz w:val="24"/>
                            <w:szCs w:val="24"/>
                            <w:lang w:eastAsia="en-GB"/>
                          </w:rPr>
                          <w:t>17/0410</w:t>
                        </w:r>
                      </w:p>
                    </w:tc>
                  </w:tr>
                  <w:tr w:rsidR="00D84C78" w:rsidRPr="00D84C78" w:rsidTr="00D84C78">
                    <w:trPr>
                      <w:tblCellSpacing w:w="0" w:type="dxa"/>
                    </w:trPr>
                    <w:tc>
                      <w:tcPr>
                        <w:tcW w:w="2447" w:type="dxa"/>
                        <w:shd w:val="clear" w:color="auto" w:fill="FBE4D5"/>
                        <w:tcMar>
                          <w:top w:w="0" w:type="dxa"/>
                          <w:left w:w="0" w:type="dxa"/>
                          <w:bottom w:w="0" w:type="dxa"/>
                          <w:right w:w="0" w:type="dxa"/>
                        </w:tcMar>
                        <w:hideMark/>
                      </w:tcPr>
                      <w:p w:rsidR="00D84C78" w:rsidRPr="00D84C78" w:rsidRDefault="00D84C78" w:rsidP="00D84C78">
                        <w:pPr>
                          <w:spacing w:after="0" w:line="240" w:lineRule="auto"/>
                          <w:rPr>
                            <w:rFonts w:ascii="Verdana" w:eastAsia="Times New Roman" w:hAnsi="Verdana" w:cs="Helvetica"/>
                            <w:color w:val="111111"/>
                            <w:sz w:val="24"/>
                            <w:szCs w:val="24"/>
                            <w:lang w:eastAsia="en-GB"/>
                          </w:rPr>
                        </w:pPr>
                        <w:r w:rsidRPr="00D84C78">
                          <w:rPr>
                            <w:rFonts w:ascii="Verdana" w:eastAsia="Times New Roman" w:hAnsi="Verdana" w:cs="Helvetica"/>
                            <w:color w:val="111111"/>
                            <w:sz w:val="24"/>
                            <w:szCs w:val="24"/>
                            <w:lang w:eastAsia="en-GB"/>
                          </w:rPr>
                          <w:t>Site address:</w:t>
                        </w:r>
                      </w:p>
                    </w:tc>
                    <w:tc>
                      <w:tcPr>
                        <w:tcW w:w="8111" w:type="dxa"/>
                        <w:gridSpan w:val="2"/>
                        <w:shd w:val="clear" w:color="auto" w:fill="auto"/>
                        <w:tcMar>
                          <w:top w:w="0" w:type="dxa"/>
                          <w:left w:w="0" w:type="dxa"/>
                          <w:bottom w:w="0" w:type="dxa"/>
                          <w:right w:w="0" w:type="dxa"/>
                        </w:tcMar>
                        <w:hideMark/>
                      </w:tcPr>
                      <w:p w:rsidR="00D84C78" w:rsidRPr="00D84C78" w:rsidRDefault="00D84C78" w:rsidP="00D84C78">
                        <w:pPr>
                          <w:spacing w:after="0" w:line="240" w:lineRule="auto"/>
                          <w:rPr>
                            <w:rFonts w:ascii="Verdana" w:eastAsia="Times New Roman" w:hAnsi="Verdana" w:cs="Helvetica"/>
                            <w:color w:val="333333"/>
                            <w:sz w:val="24"/>
                            <w:szCs w:val="24"/>
                            <w:lang w:eastAsia="en-GB"/>
                          </w:rPr>
                        </w:pPr>
                        <w:r w:rsidRPr="00D84C78">
                          <w:rPr>
                            <w:rFonts w:ascii="Verdana" w:eastAsia="Times New Roman" w:hAnsi="Verdana" w:cs="Helvetica"/>
                            <w:color w:val="333333"/>
                            <w:sz w:val="24"/>
                            <w:szCs w:val="24"/>
                            <w:lang w:eastAsia="en-GB"/>
                          </w:rPr>
                          <w:t>STAGSTONES FARM MAIDENHILL ROAD PENRITH CUMBRIA CA11 8SH</w:t>
                        </w:r>
                      </w:p>
                    </w:tc>
                  </w:tr>
                  <w:tr w:rsidR="00D84C78" w:rsidRPr="00D84C78" w:rsidTr="00D84C78">
                    <w:trPr>
                      <w:tblCellSpacing w:w="0" w:type="dxa"/>
                    </w:trPr>
                    <w:tc>
                      <w:tcPr>
                        <w:tcW w:w="2447" w:type="dxa"/>
                        <w:shd w:val="clear" w:color="auto" w:fill="FBE4D5"/>
                        <w:tcMar>
                          <w:top w:w="0" w:type="dxa"/>
                          <w:left w:w="0" w:type="dxa"/>
                          <w:bottom w:w="0" w:type="dxa"/>
                          <w:right w:w="0" w:type="dxa"/>
                        </w:tcMar>
                        <w:hideMark/>
                      </w:tcPr>
                      <w:p w:rsidR="00D84C78" w:rsidRPr="00D84C78" w:rsidRDefault="00D84C78" w:rsidP="00D84C78">
                        <w:pPr>
                          <w:spacing w:after="0" w:line="240" w:lineRule="auto"/>
                          <w:rPr>
                            <w:rFonts w:ascii="Verdana" w:eastAsia="Times New Roman" w:hAnsi="Verdana" w:cs="Helvetica"/>
                            <w:color w:val="111111"/>
                            <w:sz w:val="24"/>
                            <w:szCs w:val="24"/>
                            <w:lang w:eastAsia="en-GB"/>
                          </w:rPr>
                        </w:pPr>
                        <w:r w:rsidRPr="00D84C78">
                          <w:rPr>
                            <w:rFonts w:ascii="Verdana" w:eastAsia="Times New Roman" w:hAnsi="Verdana" w:cs="Helvetica"/>
                            <w:color w:val="111111"/>
                            <w:sz w:val="24"/>
                            <w:szCs w:val="24"/>
                            <w:lang w:eastAsia="en-GB"/>
                          </w:rPr>
                          <w:t>Description:</w:t>
                        </w:r>
                      </w:p>
                    </w:tc>
                    <w:tc>
                      <w:tcPr>
                        <w:tcW w:w="8111" w:type="dxa"/>
                        <w:gridSpan w:val="2"/>
                        <w:shd w:val="clear" w:color="auto" w:fill="auto"/>
                        <w:tcMar>
                          <w:top w:w="0" w:type="dxa"/>
                          <w:left w:w="0" w:type="dxa"/>
                          <w:bottom w:w="0" w:type="dxa"/>
                          <w:right w:w="0" w:type="dxa"/>
                        </w:tcMar>
                        <w:hideMark/>
                      </w:tcPr>
                      <w:p w:rsidR="00D84C78" w:rsidRPr="00D84C78" w:rsidRDefault="00D84C78" w:rsidP="00D84C78">
                        <w:pPr>
                          <w:spacing w:after="0" w:line="240" w:lineRule="auto"/>
                          <w:rPr>
                            <w:rFonts w:ascii="Verdana" w:eastAsia="Times New Roman" w:hAnsi="Verdana" w:cs="Helvetica"/>
                            <w:color w:val="333333"/>
                            <w:sz w:val="24"/>
                            <w:szCs w:val="24"/>
                            <w:lang w:eastAsia="en-GB"/>
                          </w:rPr>
                        </w:pPr>
                        <w:r w:rsidRPr="00D84C78">
                          <w:rPr>
                            <w:rFonts w:ascii="Verdana" w:eastAsia="Times New Roman" w:hAnsi="Verdana" w:cs="Helvetica"/>
                            <w:color w:val="333333"/>
                            <w:sz w:val="24"/>
                            <w:szCs w:val="24"/>
                            <w:lang w:eastAsia="en-GB"/>
                          </w:rPr>
                          <w:t>Installation of energy storage facility and associated infrastructure</w:t>
                        </w:r>
                      </w:p>
                    </w:tc>
                  </w:tr>
                  <w:tr w:rsidR="00F72C11" w:rsidRPr="00D84C78" w:rsidTr="00673D7C">
                    <w:trPr>
                      <w:tblCellSpacing w:w="0" w:type="dxa"/>
                    </w:trPr>
                    <w:tc>
                      <w:tcPr>
                        <w:tcW w:w="10558" w:type="dxa"/>
                        <w:gridSpan w:val="3"/>
                        <w:shd w:val="clear" w:color="auto" w:fill="auto"/>
                        <w:tcMar>
                          <w:top w:w="0" w:type="dxa"/>
                          <w:left w:w="0" w:type="dxa"/>
                          <w:bottom w:w="0" w:type="dxa"/>
                          <w:right w:w="0" w:type="dxa"/>
                        </w:tcMar>
                      </w:tcPr>
                      <w:p w:rsidR="00F72C11" w:rsidRPr="00F72C11" w:rsidRDefault="00F72C11" w:rsidP="00F72C11">
                        <w:pPr>
                          <w:spacing w:after="0" w:line="240" w:lineRule="auto"/>
                          <w:rPr>
                            <w:rFonts w:ascii="Verdana" w:eastAsia="Calibri" w:hAnsi="Verdana" w:cs="Arial"/>
                            <w:sz w:val="24"/>
                            <w:szCs w:val="24"/>
                          </w:rPr>
                        </w:pPr>
                        <w:r w:rsidRPr="00F72C11">
                          <w:rPr>
                            <w:rFonts w:ascii="Verdana" w:eastAsia="Calibri" w:hAnsi="Verdana" w:cs="Arial"/>
                            <w:b/>
                            <w:sz w:val="24"/>
                            <w:szCs w:val="24"/>
                          </w:rPr>
                          <w:t>RESOLVED</w:t>
                        </w:r>
                        <w:r>
                          <w:rPr>
                            <w:rFonts w:ascii="Verdana" w:eastAsia="Calibri" w:hAnsi="Verdana" w:cs="Arial"/>
                            <w:sz w:val="24"/>
                            <w:szCs w:val="24"/>
                          </w:rPr>
                          <w:t xml:space="preserve"> that a response of no objection be submitted by Penrith Town Council.</w:t>
                        </w:r>
                      </w:p>
                      <w:p w:rsidR="00F72C11" w:rsidRPr="00D84C78" w:rsidRDefault="00F72C11" w:rsidP="00D84C78">
                        <w:pPr>
                          <w:spacing w:after="0" w:line="240" w:lineRule="auto"/>
                          <w:rPr>
                            <w:rFonts w:ascii="Verdana" w:eastAsia="Times New Roman" w:hAnsi="Verdana" w:cs="Helvetica"/>
                            <w:color w:val="333333"/>
                            <w:sz w:val="24"/>
                            <w:szCs w:val="24"/>
                            <w:lang w:eastAsia="en-GB"/>
                          </w:rPr>
                        </w:pPr>
                      </w:p>
                    </w:tc>
                  </w:tr>
                  <w:tr w:rsidR="00D84C78" w:rsidRPr="00D84C78" w:rsidTr="00D84C78">
                    <w:trPr>
                      <w:gridAfter w:val="1"/>
                      <w:wAfter w:w="3049" w:type="dxa"/>
                      <w:tblCellSpacing w:w="0" w:type="dxa"/>
                    </w:trPr>
                    <w:tc>
                      <w:tcPr>
                        <w:tcW w:w="2447" w:type="dxa"/>
                        <w:shd w:val="clear" w:color="auto" w:fill="FBE4D5"/>
                        <w:tcMar>
                          <w:top w:w="0" w:type="dxa"/>
                          <w:left w:w="0" w:type="dxa"/>
                          <w:bottom w:w="0" w:type="dxa"/>
                          <w:right w:w="0" w:type="dxa"/>
                        </w:tcMar>
                        <w:hideMark/>
                      </w:tcPr>
                      <w:p w:rsidR="00D84C78" w:rsidRPr="00D84C78" w:rsidRDefault="00D84C78" w:rsidP="00D84C78">
                        <w:pPr>
                          <w:spacing w:after="0" w:line="240" w:lineRule="auto"/>
                          <w:rPr>
                            <w:rFonts w:ascii="Verdana" w:eastAsia="Times New Roman" w:hAnsi="Verdana" w:cs="Helvetica"/>
                            <w:color w:val="111111"/>
                            <w:sz w:val="24"/>
                            <w:szCs w:val="24"/>
                            <w:lang w:eastAsia="en-GB"/>
                          </w:rPr>
                        </w:pPr>
                        <w:r w:rsidRPr="00D84C78">
                          <w:rPr>
                            <w:rFonts w:ascii="Verdana" w:eastAsia="Times New Roman" w:hAnsi="Verdana" w:cs="Helvetica"/>
                            <w:color w:val="111111"/>
                            <w:sz w:val="24"/>
                            <w:szCs w:val="24"/>
                            <w:lang w:eastAsia="en-GB"/>
                          </w:rPr>
                          <w:t>Planning application number:</w:t>
                        </w:r>
                      </w:p>
                    </w:tc>
                    <w:tc>
                      <w:tcPr>
                        <w:tcW w:w="5062" w:type="dxa"/>
                        <w:shd w:val="clear" w:color="auto" w:fill="auto"/>
                        <w:tcMar>
                          <w:top w:w="0" w:type="dxa"/>
                          <w:left w:w="0" w:type="dxa"/>
                          <w:bottom w:w="0" w:type="dxa"/>
                          <w:right w:w="0" w:type="dxa"/>
                        </w:tcMar>
                        <w:hideMark/>
                      </w:tcPr>
                      <w:p w:rsidR="00D84C78" w:rsidRPr="00D84C78" w:rsidRDefault="00D84C78" w:rsidP="00D84C78">
                        <w:pPr>
                          <w:spacing w:after="0" w:line="240" w:lineRule="auto"/>
                          <w:rPr>
                            <w:rFonts w:ascii="Verdana" w:eastAsia="Times New Roman" w:hAnsi="Verdana" w:cs="Helvetica"/>
                            <w:color w:val="333333"/>
                            <w:sz w:val="24"/>
                            <w:szCs w:val="24"/>
                            <w:lang w:eastAsia="en-GB"/>
                          </w:rPr>
                        </w:pPr>
                        <w:r w:rsidRPr="00D84C78">
                          <w:rPr>
                            <w:rFonts w:ascii="Verdana" w:eastAsia="Times New Roman" w:hAnsi="Verdana" w:cs="Helvetica"/>
                            <w:color w:val="333333"/>
                            <w:sz w:val="24"/>
                            <w:szCs w:val="24"/>
                            <w:lang w:eastAsia="en-GB"/>
                          </w:rPr>
                          <w:t>17/0408</w:t>
                        </w:r>
                      </w:p>
                    </w:tc>
                  </w:tr>
                  <w:tr w:rsidR="00D84C78" w:rsidRPr="00D84C78" w:rsidTr="00D84C78">
                    <w:trPr>
                      <w:gridAfter w:val="1"/>
                      <w:wAfter w:w="3049" w:type="dxa"/>
                      <w:tblCellSpacing w:w="0" w:type="dxa"/>
                    </w:trPr>
                    <w:tc>
                      <w:tcPr>
                        <w:tcW w:w="2447" w:type="dxa"/>
                        <w:shd w:val="clear" w:color="auto" w:fill="FBE4D5"/>
                        <w:tcMar>
                          <w:top w:w="0" w:type="dxa"/>
                          <w:left w:w="0" w:type="dxa"/>
                          <w:bottom w:w="0" w:type="dxa"/>
                          <w:right w:w="0" w:type="dxa"/>
                        </w:tcMar>
                        <w:hideMark/>
                      </w:tcPr>
                      <w:p w:rsidR="00D84C78" w:rsidRPr="00D84C78" w:rsidRDefault="00D84C78" w:rsidP="00D84C78">
                        <w:pPr>
                          <w:spacing w:after="0" w:line="240" w:lineRule="auto"/>
                          <w:rPr>
                            <w:rFonts w:ascii="Verdana" w:eastAsia="Times New Roman" w:hAnsi="Verdana" w:cs="Helvetica"/>
                            <w:color w:val="111111"/>
                            <w:sz w:val="24"/>
                            <w:szCs w:val="24"/>
                            <w:lang w:eastAsia="en-GB"/>
                          </w:rPr>
                        </w:pPr>
                        <w:r w:rsidRPr="00D84C78">
                          <w:rPr>
                            <w:rFonts w:ascii="Verdana" w:eastAsia="Times New Roman" w:hAnsi="Verdana" w:cs="Helvetica"/>
                            <w:color w:val="111111"/>
                            <w:sz w:val="24"/>
                            <w:szCs w:val="24"/>
                            <w:lang w:eastAsia="en-GB"/>
                          </w:rPr>
                          <w:t>Site address:</w:t>
                        </w:r>
                      </w:p>
                    </w:tc>
                    <w:tc>
                      <w:tcPr>
                        <w:tcW w:w="5062" w:type="dxa"/>
                        <w:shd w:val="clear" w:color="auto" w:fill="auto"/>
                        <w:tcMar>
                          <w:top w:w="0" w:type="dxa"/>
                          <w:left w:w="0" w:type="dxa"/>
                          <w:bottom w:w="0" w:type="dxa"/>
                          <w:right w:w="0" w:type="dxa"/>
                        </w:tcMar>
                        <w:hideMark/>
                      </w:tcPr>
                      <w:p w:rsidR="00D84C78" w:rsidRPr="00D84C78" w:rsidRDefault="00D84C78" w:rsidP="00D84C78">
                        <w:pPr>
                          <w:spacing w:after="0" w:line="240" w:lineRule="auto"/>
                          <w:rPr>
                            <w:rFonts w:ascii="Verdana" w:eastAsia="Times New Roman" w:hAnsi="Verdana" w:cs="Helvetica"/>
                            <w:color w:val="333333"/>
                            <w:sz w:val="24"/>
                            <w:szCs w:val="24"/>
                            <w:lang w:eastAsia="en-GB"/>
                          </w:rPr>
                        </w:pPr>
                        <w:r w:rsidRPr="00D84C78">
                          <w:rPr>
                            <w:rFonts w:ascii="Verdana" w:eastAsia="Times New Roman" w:hAnsi="Verdana" w:cs="Helvetica"/>
                            <w:color w:val="333333"/>
                            <w:sz w:val="24"/>
                            <w:szCs w:val="24"/>
                            <w:lang w:eastAsia="en-GB"/>
                          </w:rPr>
                          <w:t xml:space="preserve">LAND OFF CARLETON ROAD PENRITH </w:t>
                        </w:r>
                      </w:p>
                    </w:tc>
                  </w:tr>
                  <w:tr w:rsidR="00D84C78" w:rsidRPr="00D84C78" w:rsidTr="00D84C78">
                    <w:trPr>
                      <w:gridAfter w:val="1"/>
                      <w:wAfter w:w="3049" w:type="dxa"/>
                      <w:tblCellSpacing w:w="0" w:type="dxa"/>
                    </w:trPr>
                    <w:tc>
                      <w:tcPr>
                        <w:tcW w:w="2447" w:type="dxa"/>
                        <w:shd w:val="clear" w:color="auto" w:fill="FBE4D5"/>
                        <w:tcMar>
                          <w:top w:w="0" w:type="dxa"/>
                          <w:left w:w="0" w:type="dxa"/>
                          <w:bottom w:w="0" w:type="dxa"/>
                          <w:right w:w="0" w:type="dxa"/>
                        </w:tcMar>
                        <w:hideMark/>
                      </w:tcPr>
                      <w:p w:rsidR="00D84C78" w:rsidRPr="00D84C78" w:rsidRDefault="00D84C78" w:rsidP="00D84C78">
                        <w:pPr>
                          <w:spacing w:after="0" w:line="240" w:lineRule="auto"/>
                          <w:rPr>
                            <w:rFonts w:ascii="Verdana" w:eastAsia="Times New Roman" w:hAnsi="Verdana" w:cs="Helvetica"/>
                            <w:color w:val="111111"/>
                            <w:sz w:val="24"/>
                            <w:szCs w:val="24"/>
                            <w:lang w:eastAsia="en-GB"/>
                          </w:rPr>
                        </w:pPr>
                        <w:r w:rsidRPr="00D84C78">
                          <w:rPr>
                            <w:rFonts w:ascii="Verdana" w:eastAsia="Times New Roman" w:hAnsi="Verdana" w:cs="Helvetica"/>
                            <w:color w:val="111111"/>
                            <w:sz w:val="24"/>
                            <w:szCs w:val="24"/>
                            <w:lang w:eastAsia="en-GB"/>
                          </w:rPr>
                          <w:t>Description:</w:t>
                        </w:r>
                      </w:p>
                    </w:tc>
                    <w:tc>
                      <w:tcPr>
                        <w:tcW w:w="5062" w:type="dxa"/>
                        <w:shd w:val="clear" w:color="auto" w:fill="auto"/>
                        <w:tcMar>
                          <w:top w:w="0" w:type="dxa"/>
                          <w:left w:w="0" w:type="dxa"/>
                          <w:bottom w:w="0" w:type="dxa"/>
                          <w:right w:w="0" w:type="dxa"/>
                        </w:tcMar>
                        <w:hideMark/>
                      </w:tcPr>
                      <w:p w:rsidR="00D84C78" w:rsidRPr="00D84C78" w:rsidRDefault="00D84C78" w:rsidP="00D84C78">
                        <w:pPr>
                          <w:spacing w:after="0" w:line="240" w:lineRule="auto"/>
                          <w:rPr>
                            <w:rFonts w:ascii="Verdana" w:eastAsia="Times New Roman" w:hAnsi="Verdana" w:cs="Helvetica"/>
                            <w:color w:val="333333"/>
                            <w:sz w:val="24"/>
                            <w:szCs w:val="24"/>
                            <w:lang w:eastAsia="en-GB"/>
                          </w:rPr>
                        </w:pPr>
                        <w:r w:rsidRPr="00D84C78">
                          <w:rPr>
                            <w:rFonts w:ascii="Verdana" w:eastAsia="Times New Roman" w:hAnsi="Verdana" w:cs="Helvetica"/>
                            <w:color w:val="333333"/>
                            <w:sz w:val="24"/>
                            <w:szCs w:val="24"/>
                            <w:lang w:eastAsia="en-GB"/>
                          </w:rPr>
                          <w:t>Residential development of 110 dwellings</w:t>
                        </w:r>
                      </w:p>
                    </w:tc>
                  </w:tr>
                  <w:tr w:rsidR="00F72C11" w:rsidRPr="00D84C78" w:rsidTr="00582FDB">
                    <w:trPr>
                      <w:tblCellSpacing w:w="0" w:type="dxa"/>
                    </w:trPr>
                    <w:tc>
                      <w:tcPr>
                        <w:tcW w:w="10558" w:type="dxa"/>
                        <w:gridSpan w:val="3"/>
                        <w:shd w:val="clear" w:color="auto" w:fill="auto"/>
                        <w:tcMar>
                          <w:top w:w="0" w:type="dxa"/>
                          <w:left w:w="0" w:type="dxa"/>
                          <w:bottom w:w="0" w:type="dxa"/>
                          <w:right w:w="0" w:type="dxa"/>
                        </w:tcMar>
                      </w:tcPr>
                      <w:p w:rsidR="00F72C11" w:rsidRDefault="00F72C11" w:rsidP="00D84C78">
                        <w:pPr>
                          <w:spacing w:after="0" w:line="240" w:lineRule="auto"/>
                          <w:rPr>
                            <w:rFonts w:ascii="Verdana" w:eastAsia="Times New Roman" w:hAnsi="Verdana" w:cs="Helvetica"/>
                            <w:color w:val="333333"/>
                            <w:sz w:val="24"/>
                            <w:szCs w:val="24"/>
                            <w:lang w:eastAsia="en-GB"/>
                          </w:rPr>
                        </w:pPr>
                      </w:p>
                      <w:p w:rsidR="000C22EE" w:rsidRDefault="00F72C11" w:rsidP="00D84C78">
                        <w:pPr>
                          <w:spacing w:after="0" w:line="240" w:lineRule="auto"/>
                          <w:rPr>
                            <w:rFonts w:ascii="Verdana" w:eastAsia="Times New Roman" w:hAnsi="Verdana" w:cs="Helvetica"/>
                            <w:color w:val="333333"/>
                            <w:sz w:val="24"/>
                            <w:szCs w:val="24"/>
                            <w:lang w:eastAsia="en-GB"/>
                          </w:rPr>
                        </w:pPr>
                        <w:r>
                          <w:rPr>
                            <w:rFonts w:ascii="Verdana" w:eastAsia="Times New Roman" w:hAnsi="Verdana" w:cs="Helvetica"/>
                            <w:color w:val="333333"/>
                            <w:sz w:val="24"/>
                            <w:szCs w:val="24"/>
                            <w:lang w:eastAsia="en-GB"/>
                          </w:rPr>
                          <w:t>Members considered the information submitted for the application expressing concern at the amount and technicality of the information to be considered in the timeframe given.  Councillors were pleased to see that some design elements suggested had been incorporated within the site such as tree planting and landscape and play facilities however given the evidence provided by the Neighbourhood Plan consultation they were disappointed to note that the housing mix did not provide what was required for the demographic of the area or the wishes of the people within the town.</w:t>
                        </w:r>
                      </w:p>
                      <w:p w:rsidR="000C22EE" w:rsidRDefault="000C22EE" w:rsidP="00D84C78">
                        <w:pPr>
                          <w:spacing w:after="0" w:line="240" w:lineRule="auto"/>
                          <w:rPr>
                            <w:rFonts w:ascii="Verdana" w:eastAsia="Times New Roman" w:hAnsi="Verdana" w:cs="Helvetica"/>
                            <w:color w:val="333333"/>
                            <w:sz w:val="24"/>
                            <w:szCs w:val="24"/>
                            <w:lang w:eastAsia="en-GB"/>
                          </w:rPr>
                        </w:pPr>
                      </w:p>
                      <w:p w:rsidR="00F72C11" w:rsidRDefault="000C22EE" w:rsidP="00D84C78">
                        <w:pPr>
                          <w:spacing w:after="0" w:line="240" w:lineRule="auto"/>
                          <w:rPr>
                            <w:rFonts w:ascii="Verdana" w:eastAsia="Times New Roman" w:hAnsi="Verdana" w:cs="Helvetica"/>
                            <w:color w:val="333333"/>
                            <w:sz w:val="24"/>
                            <w:szCs w:val="24"/>
                            <w:lang w:eastAsia="en-GB"/>
                          </w:rPr>
                        </w:pPr>
                        <w:r w:rsidRPr="00BC1984">
                          <w:rPr>
                            <w:rFonts w:ascii="Verdana" w:eastAsia="Times New Roman" w:hAnsi="Verdana" w:cs="Helvetica"/>
                            <w:b/>
                            <w:color w:val="333333"/>
                            <w:sz w:val="24"/>
                            <w:szCs w:val="24"/>
                            <w:lang w:eastAsia="en-GB"/>
                          </w:rPr>
                          <w:lastRenderedPageBreak/>
                          <w:t xml:space="preserve">RESOLVED </w:t>
                        </w:r>
                        <w:r>
                          <w:rPr>
                            <w:rFonts w:ascii="Verdana" w:eastAsia="Times New Roman" w:hAnsi="Verdana" w:cs="Helvetica"/>
                            <w:color w:val="333333"/>
                            <w:sz w:val="24"/>
                            <w:szCs w:val="24"/>
                            <w:lang w:eastAsia="en-GB"/>
                          </w:rPr>
                          <w:t>that the Town Council send a response objecting to the application on the following grounds:</w:t>
                        </w:r>
                      </w:p>
                      <w:p w:rsidR="00BC1984" w:rsidRDefault="00BC1984" w:rsidP="00D84C78">
                        <w:pPr>
                          <w:spacing w:after="0" w:line="240" w:lineRule="auto"/>
                          <w:rPr>
                            <w:rFonts w:ascii="Verdana" w:eastAsia="Times New Roman" w:hAnsi="Verdana" w:cs="Helvetica"/>
                            <w:color w:val="333333"/>
                            <w:sz w:val="24"/>
                            <w:szCs w:val="24"/>
                            <w:lang w:eastAsia="en-GB"/>
                          </w:rPr>
                        </w:pPr>
                      </w:p>
                      <w:p w:rsidR="00BC1984" w:rsidRDefault="00901D8D" w:rsidP="00AC1849">
                        <w:pPr>
                          <w:spacing w:after="0" w:line="240" w:lineRule="auto"/>
                          <w:ind w:left="499" w:hanging="499"/>
                          <w:rPr>
                            <w:rFonts w:ascii="Verdana" w:eastAsia="Times New Roman" w:hAnsi="Verdana" w:cs="Helvetica"/>
                            <w:color w:val="333333"/>
                            <w:sz w:val="24"/>
                            <w:szCs w:val="24"/>
                            <w:lang w:eastAsia="en-GB"/>
                          </w:rPr>
                        </w:pPr>
                        <w:r>
                          <w:rPr>
                            <w:rFonts w:ascii="Verdana" w:eastAsia="Times New Roman" w:hAnsi="Verdana" w:cs="Helvetica"/>
                            <w:color w:val="333333"/>
                            <w:sz w:val="24"/>
                            <w:szCs w:val="24"/>
                            <w:lang w:eastAsia="en-GB"/>
                          </w:rPr>
                          <w:t>1.</w:t>
                        </w:r>
                        <w:r>
                          <w:rPr>
                            <w:rFonts w:ascii="Verdana" w:eastAsia="Times New Roman" w:hAnsi="Verdana" w:cs="Helvetica"/>
                            <w:color w:val="333333"/>
                            <w:sz w:val="24"/>
                            <w:szCs w:val="24"/>
                            <w:lang w:eastAsia="en-GB"/>
                          </w:rPr>
                          <w:tab/>
                        </w:r>
                        <w:r w:rsidR="00AC1849">
                          <w:rPr>
                            <w:rFonts w:ascii="Verdana" w:eastAsia="Times New Roman" w:hAnsi="Verdana" w:cs="Helvetica"/>
                            <w:color w:val="333333"/>
                            <w:sz w:val="24"/>
                            <w:szCs w:val="24"/>
                            <w:lang w:eastAsia="en-GB"/>
                          </w:rPr>
                          <w:t xml:space="preserve">the development does not accord to CS18 in that the design of the development does not reflect local distinctiveness, the </w:t>
                        </w:r>
                        <w:r w:rsidR="0082721A">
                          <w:rPr>
                            <w:rFonts w:ascii="Verdana" w:eastAsia="Times New Roman" w:hAnsi="Verdana" w:cs="Helvetica"/>
                            <w:color w:val="333333"/>
                            <w:sz w:val="24"/>
                            <w:szCs w:val="24"/>
                            <w:lang w:eastAsia="en-GB"/>
                          </w:rPr>
                          <w:t>housing mix, type and size does not accord to the consultation responses received as part of the Neighbourhood Plan process when the residents of Penrith have advised that more affordable housing is required and more 2 and 3 beds and bungalows, not lots of 4 bed executive style houses and the windows are too small to allow maximum natural light and thereby reduce energy usage for residents;</w:t>
                        </w:r>
                      </w:p>
                      <w:p w:rsidR="000C22EE" w:rsidRDefault="000C22EE" w:rsidP="00D84C78">
                        <w:pPr>
                          <w:spacing w:after="0" w:line="240" w:lineRule="auto"/>
                          <w:rPr>
                            <w:rFonts w:ascii="Verdana" w:eastAsia="Times New Roman" w:hAnsi="Verdana" w:cs="Helvetica"/>
                            <w:color w:val="333333"/>
                            <w:sz w:val="24"/>
                            <w:szCs w:val="24"/>
                            <w:lang w:eastAsia="en-GB"/>
                          </w:rPr>
                        </w:pPr>
                      </w:p>
                      <w:p w:rsidR="00AC1849" w:rsidRDefault="0082721A" w:rsidP="00AC1849">
                        <w:pPr>
                          <w:spacing w:after="0" w:line="240" w:lineRule="auto"/>
                          <w:ind w:left="499" w:hanging="499"/>
                          <w:rPr>
                            <w:rFonts w:ascii="Verdana" w:eastAsia="Times New Roman" w:hAnsi="Verdana" w:cs="Helvetica"/>
                            <w:color w:val="333333"/>
                            <w:sz w:val="24"/>
                            <w:szCs w:val="24"/>
                            <w:lang w:eastAsia="en-GB"/>
                          </w:rPr>
                        </w:pPr>
                        <w:r>
                          <w:rPr>
                            <w:rFonts w:ascii="Verdana" w:eastAsia="Times New Roman" w:hAnsi="Verdana" w:cs="Helvetica"/>
                            <w:color w:val="333333"/>
                            <w:sz w:val="24"/>
                            <w:szCs w:val="24"/>
                            <w:lang w:eastAsia="en-GB"/>
                          </w:rPr>
                          <w:t>2</w:t>
                        </w:r>
                        <w:r w:rsidR="00AC1849">
                          <w:rPr>
                            <w:rFonts w:ascii="Verdana" w:eastAsia="Times New Roman" w:hAnsi="Verdana" w:cs="Helvetica"/>
                            <w:color w:val="333333"/>
                            <w:sz w:val="24"/>
                            <w:szCs w:val="24"/>
                            <w:lang w:eastAsia="en-GB"/>
                          </w:rPr>
                          <w:t>.</w:t>
                        </w:r>
                        <w:r w:rsidR="00AC1849">
                          <w:rPr>
                            <w:rFonts w:ascii="Verdana" w:eastAsia="Times New Roman" w:hAnsi="Verdana" w:cs="Helvetica"/>
                            <w:color w:val="333333"/>
                            <w:sz w:val="24"/>
                            <w:szCs w:val="24"/>
                            <w:lang w:eastAsia="en-GB"/>
                          </w:rPr>
                          <w:tab/>
                        </w:r>
                        <w:r>
                          <w:rPr>
                            <w:rFonts w:ascii="Verdana" w:eastAsia="Times New Roman" w:hAnsi="Verdana" w:cs="Helvetica"/>
                            <w:color w:val="333333"/>
                            <w:sz w:val="24"/>
                            <w:szCs w:val="24"/>
                            <w:lang w:eastAsia="en-GB"/>
                          </w:rPr>
                          <w:t>the junction is unsuitable for</w:t>
                        </w:r>
                        <w:r w:rsidR="00A93F41">
                          <w:rPr>
                            <w:rFonts w:ascii="Verdana" w:eastAsia="Times New Roman" w:hAnsi="Verdana" w:cs="Helvetica"/>
                            <w:color w:val="333333"/>
                            <w:sz w:val="24"/>
                            <w:szCs w:val="24"/>
                            <w:lang w:eastAsia="en-GB"/>
                          </w:rPr>
                          <w:t xml:space="preserve"> an additional </w:t>
                        </w:r>
                        <w:r>
                          <w:rPr>
                            <w:rFonts w:ascii="Verdana" w:eastAsia="Times New Roman" w:hAnsi="Verdana" w:cs="Helvetica"/>
                            <w:color w:val="333333"/>
                            <w:sz w:val="24"/>
                            <w:szCs w:val="24"/>
                            <w:lang w:eastAsia="en-GB"/>
                          </w:rPr>
                          <w:t>110 additional houses as this is a relatively fast and busy main road and tourist route;</w:t>
                        </w:r>
                      </w:p>
                      <w:p w:rsidR="0082721A" w:rsidRDefault="0082721A" w:rsidP="00AC1849">
                        <w:pPr>
                          <w:spacing w:after="0" w:line="240" w:lineRule="auto"/>
                          <w:ind w:left="499" w:hanging="499"/>
                          <w:rPr>
                            <w:rFonts w:ascii="Verdana" w:eastAsia="Times New Roman" w:hAnsi="Verdana" w:cs="Helvetica"/>
                            <w:color w:val="333333"/>
                            <w:sz w:val="24"/>
                            <w:szCs w:val="24"/>
                            <w:lang w:eastAsia="en-GB"/>
                          </w:rPr>
                        </w:pPr>
                      </w:p>
                      <w:p w:rsidR="0082721A" w:rsidRDefault="0082721A" w:rsidP="00AC1849">
                        <w:pPr>
                          <w:spacing w:after="0" w:line="240" w:lineRule="auto"/>
                          <w:ind w:left="499" w:hanging="499"/>
                          <w:rPr>
                            <w:rFonts w:ascii="Verdana" w:eastAsia="Times New Roman" w:hAnsi="Verdana" w:cs="Helvetica"/>
                            <w:color w:val="333333"/>
                            <w:sz w:val="24"/>
                            <w:szCs w:val="24"/>
                            <w:lang w:eastAsia="en-GB"/>
                          </w:rPr>
                        </w:pPr>
                        <w:r>
                          <w:rPr>
                            <w:rFonts w:ascii="Verdana" w:eastAsia="Times New Roman" w:hAnsi="Verdana" w:cs="Helvetica"/>
                            <w:color w:val="333333"/>
                            <w:sz w:val="24"/>
                            <w:szCs w:val="24"/>
                            <w:lang w:eastAsia="en-GB"/>
                          </w:rPr>
                          <w:t>3.</w:t>
                        </w:r>
                        <w:r>
                          <w:rPr>
                            <w:rFonts w:ascii="Verdana" w:eastAsia="Times New Roman" w:hAnsi="Verdana" w:cs="Helvetica"/>
                            <w:color w:val="333333"/>
                            <w:sz w:val="24"/>
                            <w:szCs w:val="24"/>
                            <w:lang w:eastAsia="en-GB"/>
                          </w:rPr>
                          <w:tab/>
                          <w:t>the play equipment suggested, although welcome, is not varied and pushed to the outside, a larger play area should also be incorporated within the middle of the site</w:t>
                        </w:r>
                      </w:p>
                      <w:p w:rsidR="00AC1849" w:rsidRPr="00D84C78" w:rsidRDefault="00AC1849" w:rsidP="00D84C78">
                        <w:pPr>
                          <w:spacing w:after="0" w:line="240" w:lineRule="auto"/>
                          <w:rPr>
                            <w:rFonts w:ascii="Verdana" w:eastAsia="Times New Roman" w:hAnsi="Verdana" w:cs="Helvetica"/>
                            <w:color w:val="333333"/>
                            <w:sz w:val="24"/>
                            <w:szCs w:val="24"/>
                            <w:lang w:eastAsia="en-GB"/>
                          </w:rPr>
                        </w:pPr>
                      </w:p>
                    </w:tc>
                  </w:tr>
                  <w:bookmarkEnd w:id="11"/>
                </w:tbl>
                <w:p w:rsidR="00D84C78" w:rsidRPr="00D84C78" w:rsidRDefault="00D84C78" w:rsidP="00D84C78">
                  <w:pPr>
                    <w:spacing w:after="0" w:line="240" w:lineRule="auto"/>
                    <w:rPr>
                      <w:rFonts w:ascii="Verdana" w:eastAsia="Calibri" w:hAnsi="Verdana" w:cs="Arial"/>
                      <w:b/>
                      <w:sz w:val="24"/>
                      <w:szCs w:val="24"/>
                    </w:rPr>
                  </w:pPr>
                </w:p>
              </w:tc>
            </w:tr>
          </w:tbl>
          <w:p w:rsidR="00D84C78" w:rsidRPr="00A93F41" w:rsidRDefault="00A93F41" w:rsidP="00A73EA9">
            <w:pPr>
              <w:contextualSpacing/>
              <w:rPr>
                <w:rFonts w:ascii="Verdana" w:eastAsia="Calibri" w:hAnsi="Verdana" w:cs="Arial"/>
                <w:sz w:val="24"/>
                <w:szCs w:val="24"/>
              </w:rPr>
            </w:pPr>
            <w:r w:rsidRPr="00A93F41">
              <w:rPr>
                <w:rFonts w:ascii="Verdana" w:eastAsia="Calibri" w:hAnsi="Verdana" w:cs="Arial"/>
                <w:sz w:val="24"/>
                <w:szCs w:val="24"/>
              </w:rPr>
              <w:lastRenderedPageBreak/>
              <w:t xml:space="preserve">Members also had underlying concerns about the additional </w:t>
            </w:r>
            <w:r>
              <w:rPr>
                <w:rFonts w:ascii="Verdana" w:eastAsia="Calibri" w:hAnsi="Verdana" w:cs="Arial"/>
                <w:sz w:val="24"/>
                <w:szCs w:val="24"/>
              </w:rPr>
              <w:t>e</w:t>
            </w:r>
            <w:r w:rsidRPr="00A93F41">
              <w:rPr>
                <w:rFonts w:ascii="Verdana" w:eastAsia="Calibri" w:hAnsi="Verdana" w:cs="Arial"/>
                <w:sz w:val="24"/>
                <w:szCs w:val="24"/>
              </w:rPr>
              <w:t>ffect</w:t>
            </w:r>
            <w:r>
              <w:rPr>
                <w:rFonts w:ascii="Verdana" w:eastAsia="Calibri" w:hAnsi="Verdana" w:cs="Arial"/>
                <w:sz w:val="24"/>
                <w:szCs w:val="24"/>
              </w:rPr>
              <w:t xml:space="preserve"> on schools within Penrith.</w:t>
            </w:r>
          </w:p>
          <w:p w:rsidR="00D84C78" w:rsidRPr="00F1427E" w:rsidRDefault="00D84C78" w:rsidP="00A93F41">
            <w:pPr>
              <w:contextualSpacing/>
              <w:rPr>
                <w:rFonts w:ascii="Verdana" w:eastAsia="Calibri" w:hAnsi="Verdana" w:cs="Arial"/>
                <w:b/>
                <w:sz w:val="24"/>
                <w:szCs w:val="24"/>
              </w:rPr>
            </w:pPr>
          </w:p>
        </w:tc>
      </w:tr>
      <w:tr w:rsidR="00A93F41" w:rsidRPr="00F1427E" w:rsidTr="00EA448E">
        <w:tc>
          <w:tcPr>
            <w:tcW w:w="10779" w:type="dxa"/>
            <w:shd w:val="clear" w:color="auto" w:fill="FBD4B4" w:themeFill="accent6" w:themeFillTint="66"/>
          </w:tcPr>
          <w:p w:rsidR="00A93F41" w:rsidRPr="00414E50" w:rsidRDefault="00A93F41" w:rsidP="00EA448E">
            <w:pPr>
              <w:rPr>
                <w:rFonts w:ascii="Verdana" w:hAnsi="Verdana"/>
                <w:b/>
                <w:sz w:val="24"/>
                <w:szCs w:val="24"/>
              </w:rPr>
            </w:pPr>
            <w:r>
              <w:rPr>
                <w:rFonts w:ascii="Verdana" w:hAnsi="Verdana"/>
                <w:b/>
                <w:sz w:val="24"/>
                <w:szCs w:val="24"/>
              </w:rPr>
              <w:lastRenderedPageBreak/>
              <w:t>PL/17/14 Planning Applications</w:t>
            </w:r>
          </w:p>
        </w:tc>
      </w:tr>
      <w:tr w:rsidR="00A93F41" w:rsidRPr="00F1427E" w:rsidTr="00D14148">
        <w:tc>
          <w:tcPr>
            <w:tcW w:w="10779" w:type="dxa"/>
          </w:tcPr>
          <w:p w:rsidR="00A93F41" w:rsidRDefault="00A93F41" w:rsidP="00A73EA9">
            <w:pPr>
              <w:rPr>
                <w:rFonts w:ascii="Verdana" w:eastAsia="Calibri" w:hAnsi="Verdana" w:cs="Arial"/>
                <w:sz w:val="24"/>
                <w:szCs w:val="24"/>
              </w:rPr>
            </w:pPr>
          </w:p>
          <w:p w:rsidR="00A93F41" w:rsidRDefault="00A93F41" w:rsidP="00A73EA9">
            <w:pPr>
              <w:rPr>
                <w:rFonts w:ascii="Verdana" w:eastAsia="Calibri" w:hAnsi="Verdana" w:cs="Arial"/>
                <w:sz w:val="24"/>
                <w:szCs w:val="24"/>
              </w:rPr>
            </w:pPr>
            <w:r>
              <w:rPr>
                <w:rFonts w:ascii="Verdana" w:eastAsia="Calibri" w:hAnsi="Verdana" w:cs="Arial"/>
                <w:sz w:val="24"/>
                <w:szCs w:val="24"/>
              </w:rPr>
              <w:t xml:space="preserve">Members </w:t>
            </w:r>
            <w:r w:rsidRPr="00F1427E">
              <w:rPr>
                <w:rFonts w:ascii="Verdana" w:eastAsia="Calibri" w:hAnsi="Verdana" w:cs="Arial"/>
                <w:sz w:val="24"/>
                <w:szCs w:val="24"/>
              </w:rPr>
              <w:t>note</w:t>
            </w:r>
            <w:r>
              <w:rPr>
                <w:rFonts w:ascii="Verdana" w:eastAsia="Calibri" w:hAnsi="Verdana" w:cs="Arial"/>
                <w:sz w:val="24"/>
                <w:szCs w:val="24"/>
              </w:rPr>
              <w:t>d</w:t>
            </w:r>
            <w:r w:rsidRPr="00F1427E">
              <w:rPr>
                <w:rFonts w:ascii="Verdana" w:eastAsia="Calibri" w:hAnsi="Verdana" w:cs="Arial"/>
                <w:sz w:val="24"/>
                <w:szCs w:val="24"/>
              </w:rPr>
              <w:t xml:space="preserve"> that the next Planning Committee </w:t>
            </w:r>
            <w:r>
              <w:rPr>
                <w:rFonts w:ascii="Verdana" w:eastAsia="Calibri" w:hAnsi="Verdana" w:cs="Arial"/>
                <w:sz w:val="24"/>
                <w:szCs w:val="24"/>
              </w:rPr>
              <w:t xml:space="preserve">Meeting would </w:t>
            </w:r>
            <w:r w:rsidRPr="00F1427E">
              <w:rPr>
                <w:rFonts w:ascii="Verdana" w:eastAsia="Calibri" w:hAnsi="Verdana" w:cs="Arial"/>
                <w:sz w:val="24"/>
                <w:szCs w:val="24"/>
              </w:rPr>
              <w:t xml:space="preserve">be held </w:t>
            </w:r>
            <w:r>
              <w:rPr>
                <w:rFonts w:ascii="Verdana" w:eastAsia="Calibri" w:hAnsi="Verdana" w:cs="Arial"/>
                <w:sz w:val="24"/>
                <w:szCs w:val="24"/>
              </w:rPr>
              <w:t xml:space="preserve">on Monday 3 July 2017 </w:t>
            </w:r>
            <w:r w:rsidRPr="00F1427E">
              <w:rPr>
                <w:rFonts w:ascii="Verdana" w:eastAsia="Calibri" w:hAnsi="Verdana" w:cs="Arial"/>
                <w:sz w:val="24"/>
                <w:szCs w:val="24"/>
              </w:rPr>
              <w:t>in Rm.2 Parish Centre, St Andrews Place</w:t>
            </w:r>
            <w:r>
              <w:rPr>
                <w:rFonts w:ascii="Verdana" w:eastAsia="Calibri" w:hAnsi="Verdana" w:cs="Arial"/>
                <w:sz w:val="24"/>
                <w:szCs w:val="24"/>
              </w:rPr>
              <w:t>.</w:t>
            </w:r>
          </w:p>
          <w:p w:rsidR="00A93F41" w:rsidRDefault="00A93F41" w:rsidP="00A73EA9">
            <w:pPr>
              <w:rPr>
                <w:rFonts w:ascii="Verdana" w:eastAsia="Calibri" w:hAnsi="Verdana" w:cs="Arial"/>
                <w:sz w:val="24"/>
                <w:szCs w:val="24"/>
              </w:rPr>
            </w:pPr>
          </w:p>
        </w:tc>
      </w:tr>
    </w:tbl>
    <w:p w:rsidR="00901904" w:rsidRPr="00901904" w:rsidRDefault="00901904" w:rsidP="00901904">
      <w:pPr>
        <w:jc w:val="center"/>
        <w:rPr>
          <w:rFonts w:ascii="Verdana" w:hAnsi="Verdana"/>
          <w:sz w:val="24"/>
          <w:szCs w:val="24"/>
        </w:rPr>
      </w:pPr>
      <w:r w:rsidRPr="00901904">
        <w:rPr>
          <w:rFonts w:ascii="Verdana" w:hAnsi="Verdana"/>
          <w:sz w:val="24"/>
          <w:szCs w:val="24"/>
        </w:rPr>
        <w:t>………………………………………………………………………………</w:t>
      </w:r>
      <w:r w:rsidRPr="00901904">
        <w:rPr>
          <w:rFonts w:ascii="Verdana" w:hAnsi="Verdana"/>
          <w:sz w:val="24"/>
          <w:szCs w:val="24"/>
        </w:rPr>
        <w:br/>
        <w:t>Chairman</w:t>
      </w:r>
    </w:p>
    <w:p w:rsidR="0069687D" w:rsidRPr="00F1427E" w:rsidRDefault="0069687D" w:rsidP="006E0429">
      <w:pPr>
        <w:rPr>
          <w:rFonts w:ascii="Verdana" w:hAnsi="Verdana"/>
          <w:sz w:val="24"/>
          <w:szCs w:val="24"/>
          <w:u w:val="single"/>
        </w:rPr>
      </w:pPr>
      <w:r w:rsidRPr="00F1427E">
        <w:rPr>
          <w:rFonts w:ascii="Verdana" w:hAnsi="Verdana"/>
          <w:sz w:val="24"/>
          <w:szCs w:val="24"/>
          <w:u w:val="single"/>
        </w:rPr>
        <w:t>For the attention of members of the Planning Committee:</w:t>
      </w:r>
    </w:p>
    <w:p w:rsidR="008C7188" w:rsidRDefault="008C7188" w:rsidP="008C7188">
      <w:pPr>
        <w:tabs>
          <w:tab w:val="left" w:pos="4536"/>
        </w:tabs>
        <w:rPr>
          <w:rFonts w:ascii="Verdana" w:eastAsia="Calibri" w:hAnsi="Verdana" w:cs="Times New Roman"/>
          <w:sz w:val="24"/>
          <w:szCs w:val="24"/>
        </w:rPr>
      </w:pPr>
      <w:r w:rsidRPr="008C7188">
        <w:rPr>
          <w:rFonts w:ascii="Verdana" w:eastAsia="Calibri" w:hAnsi="Verdana" w:cs="Times New Roman"/>
          <w:sz w:val="24"/>
          <w:szCs w:val="24"/>
        </w:rPr>
        <w:t>Councillor S Jackson</w:t>
      </w:r>
      <w:r>
        <w:rPr>
          <w:rFonts w:ascii="Verdana" w:eastAsia="Calibri" w:hAnsi="Verdana" w:cs="Times New Roman"/>
          <w:sz w:val="24"/>
          <w:szCs w:val="24"/>
        </w:rPr>
        <w:t xml:space="preserve"> – Chairman</w:t>
      </w:r>
      <w:r>
        <w:rPr>
          <w:rFonts w:ascii="Verdana" w:eastAsia="Calibri" w:hAnsi="Verdana" w:cs="Times New Roman"/>
          <w:sz w:val="24"/>
          <w:szCs w:val="24"/>
        </w:rPr>
        <w:br/>
      </w:r>
      <w:r w:rsidRPr="008C7188">
        <w:rPr>
          <w:rFonts w:ascii="Verdana" w:eastAsia="Calibri" w:hAnsi="Verdana" w:cs="Times New Roman"/>
          <w:sz w:val="24"/>
          <w:szCs w:val="24"/>
        </w:rPr>
        <w:t>Councillor L Quinn</w:t>
      </w:r>
      <w:r>
        <w:rPr>
          <w:rFonts w:ascii="Verdana" w:eastAsia="Calibri" w:hAnsi="Verdana" w:cs="Times New Roman"/>
          <w:sz w:val="24"/>
          <w:szCs w:val="24"/>
        </w:rPr>
        <w:t xml:space="preserve"> – Vice-Chairman</w:t>
      </w:r>
    </w:p>
    <w:p w:rsidR="008C7188" w:rsidRPr="008C7188" w:rsidRDefault="008C7188" w:rsidP="008C7188">
      <w:pPr>
        <w:tabs>
          <w:tab w:val="left" w:pos="4536"/>
        </w:tabs>
        <w:rPr>
          <w:rFonts w:ascii="Verdana" w:eastAsia="Calibri" w:hAnsi="Verdana" w:cs="Times New Roman"/>
          <w:sz w:val="24"/>
          <w:szCs w:val="24"/>
        </w:rPr>
      </w:pPr>
      <w:r w:rsidRPr="008C7188">
        <w:rPr>
          <w:rFonts w:ascii="Verdana" w:eastAsia="Calibri" w:hAnsi="Verdana" w:cs="Times New Roman"/>
          <w:sz w:val="24"/>
          <w:szCs w:val="24"/>
        </w:rPr>
        <w:t>Councillor J Ayres</w:t>
      </w:r>
      <w:r w:rsidRPr="008C7188">
        <w:rPr>
          <w:rFonts w:ascii="Verdana" w:eastAsia="Calibri" w:hAnsi="Verdana" w:cs="Times New Roman"/>
          <w:sz w:val="24"/>
          <w:szCs w:val="24"/>
        </w:rPr>
        <w:br/>
        <w:t>Councillor P Baker</w:t>
      </w:r>
      <w:r w:rsidRPr="008C7188">
        <w:rPr>
          <w:rFonts w:ascii="Verdana" w:eastAsia="Calibri" w:hAnsi="Verdana" w:cs="Times New Roman"/>
          <w:sz w:val="24"/>
          <w:szCs w:val="24"/>
        </w:rPr>
        <w:br/>
        <w:t>Councillor D Graham</w:t>
      </w:r>
      <w:r w:rsidRPr="008C7188">
        <w:rPr>
          <w:rFonts w:ascii="Verdana" w:eastAsia="Calibri" w:hAnsi="Verdana" w:cs="Times New Roman"/>
          <w:sz w:val="24"/>
          <w:szCs w:val="24"/>
        </w:rPr>
        <w:tab/>
      </w:r>
      <w:r w:rsidRPr="008C7188">
        <w:rPr>
          <w:rFonts w:ascii="Verdana" w:eastAsia="Calibri" w:hAnsi="Verdana" w:cs="Times New Roman"/>
          <w:sz w:val="24"/>
          <w:szCs w:val="24"/>
        </w:rPr>
        <w:br/>
        <w:t>Councillor F Johnson</w:t>
      </w:r>
      <w:r w:rsidRPr="008C7188">
        <w:rPr>
          <w:rFonts w:ascii="Verdana" w:eastAsia="Calibri" w:hAnsi="Verdana" w:cs="Times New Roman"/>
          <w:sz w:val="24"/>
          <w:szCs w:val="24"/>
        </w:rPr>
        <w:tab/>
      </w:r>
      <w:r w:rsidRPr="008C7188">
        <w:rPr>
          <w:rFonts w:ascii="Verdana" w:eastAsia="Calibri" w:hAnsi="Verdana" w:cs="Times New Roman"/>
          <w:sz w:val="24"/>
          <w:szCs w:val="24"/>
        </w:rPr>
        <w:br/>
        <w:t>Councillor R Kenyon</w:t>
      </w:r>
      <w:r w:rsidRPr="008C7188">
        <w:rPr>
          <w:rFonts w:ascii="Verdana" w:eastAsia="Calibri" w:hAnsi="Verdana" w:cs="Times New Roman"/>
          <w:sz w:val="24"/>
          <w:szCs w:val="24"/>
        </w:rPr>
        <w:br/>
      </w:r>
    </w:p>
    <w:p w:rsidR="008C7188" w:rsidRPr="008C7188" w:rsidRDefault="008C7188" w:rsidP="008C7188">
      <w:pPr>
        <w:tabs>
          <w:tab w:val="left" w:pos="4536"/>
        </w:tabs>
        <w:rPr>
          <w:rFonts w:ascii="Verdana" w:eastAsia="Calibri" w:hAnsi="Verdana" w:cs="Times New Roman"/>
          <w:sz w:val="24"/>
          <w:szCs w:val="24"/>
          <w:u w:val="single"/>
        </w:rPr>
      </w:pPr>
      <w:r w:rsidRPr="008C7188">
        <w:rPr>
          <w:rFonts w:ascii="Verdana" w:eastAsia="Calibri" w:hAnsi="Verdana" w:cs="Times New Roman"/>
          <w:sz w:val="24"/>
          <w:szCs w:val="24"/>
          <w:u w:val="single"/>
        </w:rPr>
        <w:t>For information to all other Councillors</w:t>
      </w:r>
    </w:p>
    <w:p w:rsidR="006E0429" w:rsidRPr="00F1427E" w:rsidRDefault="008C7188" w:rsidP="008C7188">
      <w:pPr>
        <w:tabs>
          <w:tab w:val="left" w:pos="4536"/>
        </w:tabs>
        <w:rPr>
          <w:rFonts w:ascii="Verdana" w:hAnsi="Verdana"/>
          <w:sz w:val="24"/>
          <w:szCs w:val="24"/>
        </w:rPr>
      </w:pPr>
      <w:r w:rsidRPr="008C7188">
        <w:rPr>
          <w:rFonts w:ascii="Verdana" w:eastAsia="Calibri" w:hAnsi="Verdana" w:cs="Times New Roman"/>
          <w:sz w:val="24"/>
          <w:szCs w:val="24"/>
        </w:rPr>
        <w:t>Councillor R Burgin</w:t>
      </w:r>
      <w:r w:rsidRPr="008C7188">
        <w:rPr>
          <w:rFonts w:ascii="Verdana" w:eastAsia="Calibri" w:hAnsi="Verdana" w:cs="Times New Roman"/>
          <w:sz w:val="24"/>
          <w:szCs w:val="24"/>
        </w:rPr>
        <w:br/>
        <w:t>Councillor M Clark</w:t>
      </w:r>
      <w:r w:rsidRPr="008C7188">
        <w:rPr>
          <w:rFonts w:ascii="Verdana" w:eastAsia="Calibri" w:hAnsi="Verdana" w:cs="Times New Roman"/>
          <w:sz w:val="24"/>
          <w:szCs w:val="24"/>
        </w:rPr>
        <w:br/>
        <w:t>Councillor S Connelly</w:t>
      </w:r>
      <w:r w:rsidRPr="008C7188">
        <w:rPr>
          <w:rFonts w:ascii="Verdana" w:eastAsia="Calibri" w:hAnsi="Verdana" w:cs="Times New Roman"/>
          <w:sz w:val="24"/>
          <w:szCs w:val="24"/>
        </w:rPr>
        <w:br/>
        <w:t>Councillor D Lawson</w:t>
      </w:r>
      <w:r w:rsidRPr="008C7188">
        <w:rPr>
          <w:rFonts w:ascii="Verdana" w:eastAsia="Calibri" w:hAnsi="Verdana" w:cs="Times New Roman"/>
          <w:sz w:val="24"/>
          <w:szCs w:val="24"/>
        </w:rPr>
        <w:br/>
        <w:t>Councillor J Lynch</w:t>
      </w:r>
      <w:r w:rsidRPr="008C7188">
        <w:rPr>
          <w:rFonts w:ascii="Verdana" w:eastAsia="Calibri" w:hAnsi="Verdana" w:cs="Times New Roman"/>
          <w:sz w:val="24"/>
          <w:szCs w:val="24"/>
        </w:rPr>
        <w:br/>
        <w:t>Councillor J Monk</w:t>
      </w:r>
      <w:r w:rsidRPr="008C7188">
        <w:rPr>
          <w:rFonts w:ascii="Verdana" w:eastAsia="Calibri" w:hAnsi="Verdana" w:cs="Times New Roman"/>
          <w:sz w:val="24"/>
          <w:szCs w:val="24"/>
        </w:rPr>
        <w:br/>
        <w:t>Councillor J Thompson</w:t>
      </w:r>
      <w:r w:rsidRPr="008C7188">
        <w:rPr>
          <w:rFonts w:ascii="Verdana" w:eastAsia="Calibri" w:hAnsi="Verdana" w:cs="Times New Roman"/>
          <w:sz w:val="24"/>
          <w:szCs w:val="24"/>
        </w:rPr>
        <w:br/>
        <w:t>Councillor D Whipp</w:t>
      </w:r>
    </w:p>
    <w:sectPr w:rsidR="006E0429" w:rsidRPr="00F1427E" w:rsidSect="008C7188">
      <w:headerReference w:type="default" r:id="rId9"/>
      <w:footerReference w:type="default" r:id="rId10"/>
      <w:pgSz w:w="11906" w:h="16838"/>
      <w:pgMar w:top="720" w:right="720" w:bottom="720" w:left="720" w:header="0"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C6B" w:rsidRDefault="00E54C6B" w:rsidP="006E0429">
      <w:pPr>
        <w:spacing w:after="0" w:line="240" w:lineRule="auto"/>
      </w:pPr>
      <w:r>
        <w:separator/>
      </w:r>
    </w:p>
  </w:endnote>
  <w:endnote w:type="continuationSeparator" w:id="0">
    <w:p w:rsidR="00E54C6B" w:rsidRDefault="00E54C6B" w:rsidP="006E0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915110"/>
      <w:docPartObj>
        <w:docPartGallery w:val="Page Numbers (Bottom of Page)"/>
        <w:docPartUnique/>
      </w:docPartObj>
    </w:sdtPr>
    <w:sdtEndPr>
      <w:rPr>
        <w:noProof/>
      </w:rPr>
    </w:sdtEndPr>
    <w:sdtContent>
      <w:p w:rsidR="00E54C6B" w:rsidRDefault="00E54C6B">
        <w:pPr>
          <w:pStyle w:val="Footer"/>
          <w:jc w:val="right"/>
        </w:pPr>
        <w:r>
          <w:t>PLC/</w:t>
        </w:r>
        <w:r w:rsidR="008C7188">
          <w:t>12 June 2017</w:t>
        </w:r>
        <w:r>
          <w:t>/0</w:t>
        </w:r>
        <w:r>
          <w:fldChar w:fldCharType="begin"/>
        </w:r>
        <w:r>
          <w:instrText xml:space="preserve"> PAGE   \* MERGEFORMAT </w:instrText>
        </w:r>
        <w:r>
          <w:fldChar w:fldCharType="separate"/>
        </w:r>
        <w:r w:rsidR="00833BF0">
          <w:rPr>
            <w:noProof/>
          </w:rPr>
          <w:t>7</w:t>
        </w:r>
        <w:r>
          <w:rPr>
            <w:noProof/>
          </w:rPr>
          <w:fldChar w:fldCharType="end"/>
        </w:r>
      </w:p>
    </w:sdtContent>
  </w:sdt>
  <w:p w:rsidR="00E54C6B" w:rsidRPr="00AF5CD6" w:rsidRDefault="00E54C6B">
    <w:pPr>
      <w:pStyle w:val="Footer"/>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C6B" w:rsidRDefault="00E54C6B" w:rsidP="006E0429">
      <w:pPr>
        <w:spacing w:after="0" w:line="240" w:lineRule="auto"/>
      </w:pPr>
      <w:r>
        <w:separator/>
      </w:r>
    </w:p>
  </w:footnote>
  <w:footnote w:type="continuationSeparator" w:id="0">
    <w:p w:rsidR="00E54C6B" w:rsidRDefault="00E54C6B" w:rsidP="006E04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C6B" w:rsidRPr="00AF5CD6" w:rsidRDefault="00E54C6B" w:rsidP="006E0429">
    <w:pPr>
      <w:pStyle w:val="Header"/>
      <w:jc w:val="center"/>
      <w:rPr>
        <w: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938DA"/>
    <w:multiLevelType w:val="hybridMultilevel"/>
    <w:tmpl w:val="D8E8E14A"/>
    <w:lvl w:ilvl="0" w:tplc="5FAEEF46">
      <w:start w:val="1"/>
      <w:numFmt w:val="lowerLetter"/>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09A52DAF"/>
    <w:multiLevelType w:val="hybridMultilevel"/>
    <w:tmpl w:val="ACF834F6"/>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2B02F77"/>
    <w:multiLevelType w:val="hybridMultilevel"/>
    <w:tmpl w:val="43C40A1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0D441E"/>
    <w:multiLevelType w:val="hybridMultilevel"/>
    <w:tmpl w:val="BF3A8F00"/>
    <w:lvl w:ilvl="0" w:tplc="9EF0EED4">
      <w:start w:val="1"/>
      <w:numFmt w:val="lowerLetter"/>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797362C"/>
    <w:multiLevelType w:val="hybridMultilevel"/>
    <w:tmpl w:val="1ACC768A"/>
    <w:lvl w:ilvl="0" w:tplc="BD9A3EB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1E3C0E65"/>
    <w:multiLevelType w:val="hybridMultilevel"/>
    <w:tmpl w:val="F4C60F2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2F33EE"/>
    <w:multiLevelType w:val="multilevel"/>
    <w:tmpl w:val="C9F8C760"/>
    <w:lvl w:ilvl="0">
      <w:start w:val="2"/>
      <w:numFmt w:val="decimal"/>
      <w:lvlText w:val="%1.0"/>
      <w:lvlJc w:val="left"/>
      <w:pPr>
        <w:ind w:left="1440" w:hanging="720"/>
      </w:pPr>
      <w:rPr>
        <w:rFonts w:hint="default"/>
      </w:rPr>
    </w:lvl>
    <w:lvl w:ilvl="1">
      <w:start w:val="1"/>
      <w:numFmt w:val="decimalZero"/>
      <w:lvlText w:val="%1.%2"/>
      <w:lvlJc w:val="left"/>
      <w:pPr>
        <w:ind w:left="216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5040" w:hanging="1440"/>
      </w:pPr>
      <w:rPr>
        <w:rFonts w:hint="default"/>
      </w:rPr>
    </w:lvl>
    <w:lvl w:ilvl="5">
      <w:start w:val="1"/>
      <w:numFmt w:val="decimal"/>
      <w:lvlText w:val="%1.%2.%3.%4.%5.%6"/>
      <w:lvlJc w:val="left"/>
      <w:pPr>
        <w:ind w:left="6120" w:hanging="1800"/>
      </w:pPr>
      <w:rPr>
        <w:rFonts w:hint="default"/>
      </w:rPr>
    </w:lvl>
    <w:lvl w:ilvl="6">
      <w:start w:val="1"/>
      <w:numFmt w:val="decimal"/>
      <w:lvlText w:val="%1.%2.%3.%4.%5.%6.%7"/>
      <w:lvlJc w:val="left"/>
      <w:pPr>
        <w:ind w:left="7200" w:hanging="2160"/>
      </w:pPr>
      <w:rPr>
        <w:rFonts w:hint="default"/>
      </w:rPr>
    </w:lvl>
    <w:lvl w:ilvl="7">
      <w:start w:val="1"/>
      <w:numFmt w:val="decimal"/>
      <w:lvlText w:val="%1.%2.%3.%4.%5.%6.%7.%8"/>
      <w:lvlJc w:val="left"/>
      <w:pPr>
        <w:ind w:left="7920" w:hanging="2160"/>
      </w:pPr>
      <w:rPr>
        <w:rFonts w:hint="default"/>
      </w:rPr>
    </w:lvl>
    <w:lvl w:ilvl="8">
      <w:start w:val="1"/>
      <w:numFmt w:val="decimal"/>
      <w:lvlText w:val="%1.%2.%3.%4.%5.%6.%7.%8.%9"/>
      <w:lvlJc w:val="left"/>
      <w:pPr>
        <w:ind w:left="9000" w:hanging="2520"/>
      </w:pPr>
      <w:rPr>
        <w:rFonts w:hint="default"/>
      </w:rPr>
    </w:lvl>
  </w:abstractNum>
  <w:abstractNum w:abstractNumId="7" w15:restartNumberingAfterBreak="0">
    <w:nsid w:val="30D647AF"/>
    <w:multiLevelType w:val="hybridMultilevel"/>
    <w:tmpl w:val="57FE4848"/>
    <w:lvl w:ilvl="0" w:tplc="8070BD9A">
      <w:start w:val="1"/>
      <w:numFmt w:val="lowerLetter"/>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2792F69"/>
    <w:multiLevelType w:val="multilevel"/>
    <w:tmpl w:val="1D1C0E9C"/>
    <w:lvl w:ilvl="0">
      <w:start w:val="2"/>
      <w:numFmt w:val="decimal"/>
      <w:lvlText w:val="%1.0"/>
      <w:lvlJc w:val="left"/>
      <w:pPr>
        <w:ind w:left="720" w:hanging="720"/>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640" w:hanging="2880"/>
      </w:pPr>
      <w:rPr>
        <w:rFonts w:hint="default"/>
      </w:rPr>
    </w:lvl>
  </w:abstractNum>
  <w:abstractNum w:abstractNumId="9" w15:restartNumberingAfterBreak="0">
    <w:nsid w:val="53E530AF"/>
    <w:multiLevelType w:val="hybridMultilevel"/>
    <w:tmpl w:val="865CECC8"/>
    <w:lvl w:ilvl="0" w:tplc="5A6C57EA">
      <w:start w:val="1"/>
      <w:numFmt w:val="lowerLetter"/>
      <w:lvlText w:val="%1)"/>
      <w:lvlJc w:val="left"/>
      <w:pPr>
        <w:ind w:left="360" w:hanging="360"/>
      </w:pPr>
      <w:rPr>
        <w:rFonts w:ascii="Verdana" w:hAnsi="Verdana" w:hint="default"/>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7CC6859"/>
    <w:multiLevelType w:val="hybridMultilevel"/>
    <w:tmpl w:val="7E2033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600858"/>
    <w:multiLevelType w:val="hybridMultilevel"/>
    <w:tmpl w:val="56BCD0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F6732AC"/>
    <w:multiLevelType w:val="hybridMultilevel"/>
    <w:tmpl w:val="B1F455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416AC5"/>
    <w:multiLevelType w:val="hybridMultilevel"/>
    <w:tmpl w:val="8050EA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BED217E"/>
    <w:multiLevelType w:val="hybridMultilevel"/>
    <w:tmpl w:val="7D56D3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460654C"/>
    <w:multiLevelType w:val="hybridMultilevel"/>
    <w:tmpl w:val="BC385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B8865C2"/>
    <w:multiLevelType w:val="hybridMultilevel"/>
    <w:tmpl w:val="B9B01A18"/>
    <w:lvl w:ilvl="0" w:tplc="4D900E90">
      <w:start w:val="1"/>
      <w:numFmt w:val="decimal"/>
      <w:lvlText w:val="%1."/>
      <w:lvlJc w:val="left"/>
      <w:pPr>
        <w:ind w:left="360" w:hanging="360"/>
      </w:pPr>
      <w:rPr>
        <w:rFonts w:hint="default"/>
        <w:b/>
        <w:color w:val="auto"/>
        <w:sz w:val="28"/>
        <w:szCs w:val="28"/>
      </w:rPr>
    </w:lvl>
    <w:lvl w:ilvl="1" w:tplc="08090019" w:tentative="1">
      <w:start w:val="1"/>
      <w:numFmt w:val="lowerLetter"/>
      <w:lvlText w:val="%2."/>
      <w:lvlJc w:val="left"/>
      <w:pPr>
        <w:ind w:left="697" w:hanging="360"/>
      </w:pPr>
    </w:lvl>
    <w:lvl w:ilvl="2" w:tplc="0809001B" w:tentative="1">
      <w:start w:val="1"/>
      <w:numFmt w:val="lowerRoman"/>
      <w:lvlText w:val="%3."/>
      <w:lvlJc w:val="right"/>
      <w:pPr>
        <w:ind w:left="1417" w:hanging="180"/>
      </w:pPr>
    </w:lvl>
    <w:lvl w:ilvl="3" w:tplc="0809000F" w:tentative="1">
      <w:start w:val="1"/>
      <w:numFmt w:val="decimal"/>
      <w:lvlText w:val="%4."/>
      <w:lvlJc w:val="left"/>
      <w:pPr>
        <w:ind w:left="2137" w:hanging="360"/>
      </w:pPr>
    </w:lvl>
    <w:lvl w:ilvl="4" w:tplc="08090019" w:tentative="1">
      <w:start w:val="1"/>
      <w:numFmt w:val="lowerLetter"/>
      <w:lvlText w:val="%5."/>
      <w:lvlJc w:val="left"/>
      <w:pPr>
        <w:ind w:left="2857" w:hanging="360"/>
      </w:pPr>
    </w:lvl>
    <w:lvl w:ilvl="5" w:tplc="0809001B" w:tentative="1">
      <w:start w:val="1"/>
      <w:numFmt w:val="lowerRoman"/>
      <w:lvlText w:val="%6."/>
      <w:lvlJc w:val="right"/>
      <w:pPr>
        <w:ind w:left="3577" w:hanging="180"/>
      </w:pPr>
    </w:lvl>
    <w:lvl w:ilvl="6" w:tplc="0809000F" w:tentative="1">
      <w:start w:val="1"/>
      <w:numFmt w:val="decimal"/>
      <w:lvlText w:val="%7."/>
      <w:lvlJc w:val="left"/>
      <w:pPr>
        <w:ind w:left="4297" w:hanging="360"/>
      </w:pPr>
    </w:lvl>
    <w:lvl w:ilvl="7" w:tplc="08090019" w:tentative="1">
      <w:start w:val="1"/>
      <w:numFmt w:val="lowerLetter"/>
      <w:lvlText w:val="%8."/>
      <w:lvlJc w:val="left"/>
      <w:pPr>
        <w:ind w:left="5017" w:hanging="360"/>
      </w:pPr>
    </w:lvl>
    <w:lvl w:ilvl="8" w:tplc="0809001B" w:tentative="1">
      <w:start w:val="1"/>
      <w:numFmt w:val="lowerRoman"/>
      <w:lvlText w:val="%9."/>
      <w:lvlJc w:val="right"/>
      <w:pPr>
        <w:ind w:left="5737" w:hanging="180"/>
      </w:pPr>
    </w:lvl>
  </w:abstractNum>
  <w:abstractNum w:abstractNumId="17" w15:restartNumberingAfterBreak="0">
    <w:nsid w:val="7F1F25EF"/>
    <w:multiLevelType w:val="hybridMultilevel"/>
    <w:tmpl w:val="F95AAAB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
  </w:num>
  <w:num w:numId="3">
    <w:abstractNumId w:val="10"/>
  </w:num>
  <w:num w:numId="4">
    <w:abstractNumId w:val="9"/>
  </w:num>
  <w:num w:numId="5">
    <w:abstractNumId w:val="4"/>
  </w:num>
  <w:num w:numId="6">
    <w:abstractNumId w:val="12"/>
  </w:num>
  <w:num w:numId="7">
    <w:abstractNumId w:val="7"/>
  </w:num>
  <w:num w:numId="8">
    <w:abstractNumId w:val="3"/>
  </w:num>
  <w:num w:numId="9">
    <w:abstractNumId w:val="2"/>
  </w:num>
  <w:num w:numId="10">
    <w:abstractNumId w:val="5"/>
  </w:num>
  <w:num w:numId="11">
    <w:abstractNumId w:val="8"/>
  </w:num>
  <w:num w:numId="12">
    <w:abstractNumId w:val="17"/>
  </w:num>
  <w:num w:numId="13">
    <w:abstractNumId w:val="11"/>
  </w:num>
  <w:num w:numId="14">
    <w:abstractNumId w:val="6"/>
  </w:num>
  <w:num w:numId="15">
    <w:abstractNumId w:val="13"/>
  </w:num>
  <w:num w:numId="16">
    <w:abstractNumId w:val="0"/>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429"/>
    <w:rsid w:val="00016A0E"/>
    <w:rsid w:val="00021FE3"/>
    <w:rsid w:val="00023B44"/>
    <w:rsid w:val="00026414"/>
    <w:rsid w:val="00041C40"/>
    <w:rsid w:val="00043637"/>
    <w:rsid w:val="0006568A"/>
    <w:rsid w:val="000A574D"/>
    <w:rsid w:val="000B0695"/>
    <w:rsid w:val="000B6B0F"/>
    <w:rsid w:val="000C203F"/>
    <w:rsid w:val="000C22EE"/>
    <w:rsid w:val="000E7DAB"/>
    <w:rsid w:val="000F7C73"/>
    <w:rsid w:val="00103609"/>
    <w:rsid w:val="0013307F"/>
    <w:rsid w:val="00152601"/>
    <w:rsid w:val="00154787"/>
    <w:rsid w:val="00193D66"/>
    <w:rsid w:val="001B13E0"/>
    <w:rsid w:val="001C16A4"/>
    <w:rsid w:val="001E501E"/>
    <w:rsid w:val="001F2B08"/>
    <w:rsid w:val="001F72A9"/>
    <w:rsid w:val="00207E52"/>
    <w:rsid w:val="00232D16"/>
    <w:rsid w:val="002803C6"/>
    <w:rsid w:val="002A3D7D"/>
    <w:rsid w:val="002A5BC7"/>
    <w:rsid w:val="002B5608"/>
    <w:rsid w:val="002C2240"/>
    <w:rsid w:val="002D134A"/>
    <w:rsid w:val="002E2FAA"/>
    <w:rsid w:val="002E6BB4"/>
    <w:rsid w:val="003840CE"/>
    <w:rsid w:val="003849CF"/>
    <w:rsid w:val="003A0A64"/>
    <w:rsid w:val="003B10A6"/>
    <w:rsid w:val="003B152F"/>
    <w:rsid w:val="003B4ADC"/>
    <w:rsid w:val="003E1E87"/>
    <w:rsid w:val="003F0430"/>
    <w:rsid w:val="00407A3E"/>
    <w:rsid w:val="004104CE"/>
    <w:rsid w:val="00414494"/>
    <w:rsid w:val="00414E50"/>
    <w:rsid w:val="0044010D"/>
    <w:rsid w:val="0048101D"/>
    <w:rsid w:val="00491343"/>
    <w:rsid w:val="00493F3A"/>
    <w:rsid w:val="004951BF"/>
    <w:rsid w:val="004A186B"/>
    <w:rsid w:val="004A58AB"/>
    <w:rsid w:val="004A67F8"/>
    <w:rsid w:val="004C240A"/>
    <w:rsid w:val="00514CDB"/>
    <w:rsid w:val="00533D68"/>
    <w:rsid w:val="00554C56"/>
    <w:rsid w:val="0055712E"/>
    <w:rsid w:val="0055729B"/>
    <w:rsid w:val="00597974"/>
    <w:rsid w:val="005A4DBD"/>
    <w:rsid w:val="005C5F63"/>
    <w:rsid w:val="005D6B2C"/>
    <w:rsid w:val="005D776E"/>
    <w:rsid w:val="006014E0"/>
    <w:rsid w:val="00611CA0"/>
    <w:rsid w:val="00637BC0"/>
    <w:rsid w:val="00650359"/>
    <w:rsid w:val="00670FB9"/>
    <w:rsid w:val="0069687D"/>
    <w:rsid w:val="006A0FF1"/>
    <w:rsid w:val="006C2814"/>
    <w:rsid w:val="006D74AD"/>
    <w:rsid w:val="006E0429"/>
    <w:rsid w:val="006E18E9"/>
    <w:rsid w:val="00716C00"/>
    <w:rsid w:val="0076580B"/>
    <w:rsid w:val="007A1127"/>
    <w:rsid w:val="007C263A"/>
    <w:rsid w:val="007C3367"/>
    <w:rsid w:val="0082721A"/>
    <w:rsid w:val="00827228"/>
    <w:rsid w:val="00833BF0"/>
    <w:rsid w:val="00840CAC"/>
    <w:rsid w:val="0085188A"/>
    <w:rsid w:val="008A3A7D"/>
    <w:rsid w:val="008B76C6"/>
    <w:rsid w:val="008C7188"/>
    <w:rsid w:val="008E77A3"/>
    <w:rsid w:val="008F139F"/>
    <w:rsid w:val="00901904"/>
    <w:rsid w:val="00901D8D"/>
    <w:rsid w:val="009027A1"/>
    <w:rsid w:val="00914B27"/>
    <w:rsid w:val="009229AC"/>
    <w:rsid w:val="009323C9"/>
    <w:rsid w:val="009456AA"/>
    <w:rsid w:val="00953C45"/>
    <w:rsid w:val="0097184E"/>
    <w:rsid w:val="00973DF2"/>
    <w:rsid w:val="009850BD"/>
    <w:rsid w:val="00992FBC"/>
    <w:rsid w:val="009A43E8"/>
    <w:rsid w:val="009A5E63"/>
    <w:rsid w:val="009B32B2"/>
    <w:rsid w:val="009C41EE"/>
    <w:rsid w:val="009C604E"/>
    <w:rsid w:val="009D5F72"/>
    <w:rsid w:val="009E1CD2"/>
    <w:rsid w:val="00A03F0C"/>
    <w:rsid w:val="00A331BC"/>
    <w:rsid w:val="00A73EA9"/>
    <w:rsid w:val="00A93F41"/>
    <w:rsid w:val="00A97AC8"/>
    <w:rsid w:val="00AA52F4"/>
    <w:rsid w:val="00AB00F9"/>
    <w:rsid w:val="00AB291C"/>
    <w:rsid w:val="00AB6A4A"/>
    <w:rsid w:val="00AC1849"/>
    <w:rsid w:val="00AC2057"/>
    <w:rsid w:val="00AF5CD6"/>
    <w:rsid w:val="00B02C6E"/>
    <w:rsid w:val="00B04930"/>
    <w:rsid w:val="00B27A59"/>
    <w:rsid w:val="00B308FC"/>
    <w:rsid w:val="00B473FC"/>
    <w:rsid w:val="00B65F82"/>
    <w:rsid w:val="00B849A9"/>
    <w:rsid w:val="00BA600A"/>
    <w:rsid w:val="00BB4B84"/>
    <w:rsid w:val="00BC0123"/>
    <w:rsid w:val="00BC1984"/>
    <w:rsid w:val="00C00E36"/>
    <w:rsid w:val="00C3776C"/>
    <w:rsid w:val="00C92164"/>
    <w:rsid w:val="00CA24D5"/>
    <w:rsid w:val="00CC0511"/>
    <w:rsid w:val="00CD3DD3"/>
    <w:rsid w:val="00CE0D8C"/>
    <w:rsid w:val="00D01D82"/>
    <w:rsid w:val="00D053A6"/>
    <w:rsid w:val="00D056AB"/>
    <w:rsid w:val="00D14148"/>
    <w:rsid w:val="00D30988"/>
    <w:rsid w:val="00D43F5F"/>
    <w:rsid w:val="00D84C78"/>
    <w:rsid w:val="00D9343C"/>
    <w:rsid w:val="00E009B1"/>
    <w:rsid w:val="00E051BA"/>
    <w:rsid w:val="00E35AAA"/>
    <w:rsid w:val="00E44367"/>
    <w:rsid w:val="00E54C6B"/>
    <w:rsid w:val="00E54D6A"/>
    <w:rsid w:val="00E60A0A"/>
    <w:rsid w:val="00E615B2"/>
    <w:rsid w:val="00E70E76"/>
    <w:rsid w:val="00E742AA"/>
    <w:rsid w:val="00E91DBE"/>
    <w:rsid w:val="00EB6E8D"/>
    <w:rsid w:val="00EC49F5"/>
    <w:rsid w:val="00EE3F1B"/>
    <w:rsid w:val="00EF6432"/>
    <w:rsid w:val="00F05456"/>
    <w:rsid w:val="00F10D64"/>
    <w:rsid w:val="00F1427E"/>
    <w:rsid w:val="00F3247A"/>
    <w:rsid w:val="00F34B88"/>
    <w:rsid w:val="00F42C72"/>
    <w:rsid w:val="00F72C11"/>
    <w:rsid w:val="00FA7F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18D3446"/>
  <w15:docId w15:val="{B85E17A8-F347-47C7-B047-86F68D598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04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0429"/>
  </w:style>
  <w:style w:type="paragraph" w:styleId="Footer">
    <w:name w:val="footer"/>
    <w:basedOn w:val="Normal"/>
    <w:link w:val="FooterChar"/>
    <w:uiPriority w:val="99"/>
    <w:unhideWhenUsed/>
    <w:rsid w:val="006E04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0429"/>
  </w:style>
  <w:style w:type="paragraph" w:styleId="BalloonText">
    <w:name w:val="Balloon Text"/>
    <w:basedOn w:val="Normal"/>
    <w:link w:val="BalloonTextChar"/>
    <w:uiPriority w:val="99"/>
    <w:semiHidden/>
    <w:unhideWhenUsed/>
    <w:rsid w:val="002A3D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D7D"/>
    <w:rPr>
      <w:rFonts w:ascii="Tahoma" w:hAnsi="Tahoma" w:cs="Tahoma"/>
      <w:sz w:val="16"/>
      <w:szCs w:val="16"/>
    </w:rPr>
  </w:style>
  <w:style w:type="table" w:styleId="TableGrid">
    <w:name w:val="Table Grid"/>
    <w:basedOn w:val="TableNormal"/>
    <w:uiPriority w:val="59"/>
    <w:rsid w:val="002A3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C921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ListParagraph">
    <w:name w:val="List Paragraph"/>
    <w:basedOn w:val="Normal"/>
    <w:uiPriority w:val="34"/>
    <w:qFormat/>
    <w:rsid w:val="00152601"/>
    <w:pPr>
      <w:ind w:left="720"/>
      <w:contextualSpacing/>
    </w:pPr>
  </w:style>
  <w:style w:type="table" w:styleId="LightList-Accent4">
    <w:name w:val="Light List Accent 4"/>
    <w:basedOn w:val="TableNormal"/>
    <w:uiPriority w:val="61"/>
    <w:rsid w:val="002B5608"/>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customStyle="1" w:styleId="apple-converted-space">
    <w:name w:val="apple-converted-space"/>
    <w:rsid w:val="001E501E"/>
  </w:style>
  <w:style w:type="character" w:styleId="Hyperlink">
    <w:name w:val="Hyperlink"/>
    <w:basedOn w:val="DefaultParagraphFont"/>
    <w:uiPriority w:val="99"/>
    <w:unhideWhenUsed/>
    <w:rsid w:val="00F1427E"/>
    <w:rPr>
      <w:color w:val="0000FF" w:themeColor="hyperlink"/>
      <w:u w:val="single"/>
    </w:rPr>
  </w:style>
  <w:style w:type="paragraph" w:customStyle="1" w:styleId="Default">
    <w:name w:val="Default"/>
    <w:rsid w:val="00E70E76"/>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9163">
      <w:bodyDiv w:val="1"/>
      <w:marLeft w:val="0"/>
      <w:marRight w:val="0"/>
      <w:marTop w:val="0"/>
      <w:marBottom w:val="0"/>
      <w:divBdr>
        <w:top w:val="none" w:sz="0" w:space="0" w:color="auto"/>
        <w:left w:val="none" w:sz="0" w:space="0" w:color="auto"/>
        <w:bottom w:val="none" w:sz="0" w:space="0" w:color="auto"/>
        <w:right w:val="none" w:sz="0" w:space="0" w:color="auto"/>
      </w:divBdr>
    </w:div>
    <w:div w:id="154496176">
      <w:bodyDiv w:val="1"/>
      <w:marLeft w:val="0"/>
      <w:marRight w:val="0"/>
      <w:marTop w:val="0"/>
      <w:marBottom w:val="0"/>
      <w:divBdr>
        <w:top w:val="none" w:sz="0" w:space="0" w:color="auto"/>
        <w:left w:val="none" w:sz="0" w:space="0" w:color="auto"/>
        <w:bottom w:val="none" w:sz="0" w:space="0" w:color="auto"/>
        <w:right w:val="none" w:sz="0" w:space="0" w:color="auto"/>
      </w:divBdr>
    </w:div>
    <w:div w:id="454906847">
      <w:bodyDiv w:val="1"/>
      <w:marLeft w:val="0"/>
      <w:marRight w:val="0"/>
      <w:marTop w:val="0"/>
      <w:marBottom w:val="0"/>
      <w:divBdr>
        <w:top w:val="none" w:sz="0" w:space="0" w:color="auto"/>
        <w:left w:val="none" w:sz="0" w:space="0" w:color="auto"/>
        <w:bottom w:val="none" w:sz="0" w:space="0" w:color="auto"/>
        <w:right w:val="none" w:sz="0" w:space="0" w:color="auto"/>
      </w:divBdr>
    </w:div>
    <w:div w:id="578714125">
      <w:bodyDiv w:val="1"/>
      <w:marLeft w:val="0"/>
      <w:marRight w:val="0"/>
      <w:marTop w:val="0"/>
      <w:marBottom w:val="0"/>
      <w:divBdr>
        <w:top w:val="none" w:sz="0" w:space="0" w:color="auto"/>
        <w:left w:val="none" w:sz="0" w:space="0" w:color="auto"/>
        <w:bottom w:val="none" w:sz="0" w:space="0" w:color="auto"/>
        <w:right w:val="none" w:sz="0" w:space="0" w:color="auto"/>
      </w:divBdr>
    </w:div>
    <w:div w:id="749500285">
      <w:bodyDiv w:val="1"/>
      <w:marLeft w:val="0"/>
      <w:marRight w:val="0"/>
      <w:marTop w:val="0"/>
      <w:marBottom w:val="0"/>
      <w:divBdr>
        <w:top w:val="none" w:sz="0" w:space="0" w:color="auto"/>
        <w:left w:val="none" w:sz="0" w:space="0" w:color="auto"/>
        <w:bottom w:val="none" w:sz="0" w:space="0" w:color="auto"/>
        <w:right w:val="none" w:sz="0" w:space="0" w:color="auto"/>
      </w:divBdr>
    </w:div>
    <w:div w:id="825589700">
      <w:bodyDiv w:val="1"/>
      <w:marLeft w:val="0"/>
      <w:marRight w:val="0"/>
      <w:marTop w:val="0"/>
      <w:marBottom w:val="0"/>
      <w:divBdr>
        <w:top w:val="none" w:sz="0" w:space="0" w:color="auto"/>
        <w:left w:val="none" w:sz="0" w:space="0" w:color="auto"/>
        <w:bottom w:val="none" w:sz="0" w:space="0" w:color="auto"/>
        <w:right w:val="none" w:sz="0" w:space="0" w:color="auto"/>
      </w:divBdr>
    </w:div>
    <w:div w:id="897668118">
      <w:bodyDiv w:val="1"/>
      <w:marLeft w:val="0"/>
      <w:marRight w:val="0"/>
      <w:marTop w:val="0"/>
      <w:marBottom w:val="0"/>
      <w:divBdr>
        <w:top w:val="none" w:sz="0" w:space="0" w:color="auto"/>
        <w:left w:val="none" w:sz="0" w:space="0" w:color="auto"/>
        <w:bottom w:val="none" w:sz="0" w:space="0" w:color="auto"/>
        <w:right w:val="none" w:sz="0" w:space="0" w:color="auto"/>
      </w:divBdr>
    </w:div>
    <w:div w:id="1064791765">
      <w:bodyDiv w:val="1"/>
      <w:marLeft w:val="0"/>
      <w:marRight w:val="0"/>
      <w:marTop w:val="0"/>
      <w:marBottom w:val="0"/>
      <w:divBdr>
        <w:top w:val="none" w:sz="0" w:space="0" w:color="auto"/>
        <w:left w:val="none" w:sz="0" w:space="0" w:color="auto"/>
        <w:bottom w:val="none" w:sz="0" w:space="0" w:color="auto"/>
        <w:right w:val="none" w:sz="0" w:space="0" w:color="auto"/>
      </w:divBdr>
    </w:div>
    <w:div w:id="1224637774">
      <w:bodyDiv w:val="1"/>
      <w:marLeft w:val="0"/>
      <w:marRight w:val="0"/>
      <w:marTop w:val="0"/>
      <w:marBottom w:val="0"/>
      <w:divBdr>
        <w:top w:val="none" w:sz="0" w:space="0" w:color="auto"/>
        <w:left w:val="none" w:sz="0" w:space="0" w:color="auto"/>
        <w:bottom w:val="none" w:sz="0" w:space="0" w:color="auto"/>
        <w:right w:val="none" w:sz="0" w:space="0" w:color="auto"/>
      </w:divBdr>
    </w:div>
    <w:div w:id="1303382941">
      <w:bodyDiv w:val="1"/>
      <w:marLeft w:val="0"/>
      <w:marRight w:val="0"/>
      <w:marTop w:val="0"/>
      <w:marBottom w:val="0"/>
      <w:divBdr>
        <w:top w:val="none" w:sz="0" w:space="0" w:color="auto"/>
        <w:left w:val="none" w:sz="0" w:space="0" w:color="auto"/>
        <w:bottom w:val="none" w:sz="0" w:space="0" w:color="auto"/>
        <w:right w:val="none" w:sz="0" w:space="0" w:color="auto"/>
      </w:divBdr>
    </w:div>
    <w:div w:id="1348362034">
      <w:bodyDiv w:val="1"/>
      <w:marLeft w:val="0"/>
      <w:marRight w:val="0"/>
      <w:marTop w:val="0"/>
      <w:marBottom w:val="0"/>
      <w:divBdr>
        <w:top w:val="none" w:sz="0" w:space="0" w:color="auto"/>
        <w:left w:val="none" w:sz="0" w:space="0" w:color="auto"/>
        <w:bottom w:val="none" w:sz="0" w:space="0" w:color="auto"/>
        <w:right w:val="none" w:sz="0" w:space="0" w:color="auto"/>
      </w:divBdr>
    </w:div>
    <w:div w:id="1406806602">
      <w:bodyDiv w:val="1"/>
      <w:marLeft w:val="0"/>
      <w:marRight w:val="0"/>
      <w:marTop w:val="0"/>
      <w:marBottom w:val="0"/>
      <w:divBdr>
        <w:top w:val="none" w:sz="0" w:space="0" w:color="auto"/>
        <w:left w:val="none" w:sz="0" w:space="0" w:color="auto"/>
        <w:bottom w:val="none" w:sz="0" w:space="0" w:color="auto"/>
        <w:right w:val="none" w:sz="0" w:space="0" w:color="auto"/>
      </w:divBdr>
    </w:div>
    <w:div w:id="176044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putytownclerk@penrithtowncouncil.co.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246</TotalTime>
  <Pages>7</Pages>
  <Words>1923</Words>
  <Characters>10964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South Lakeland District Council</Company>
  <LinksUpToDate>false</LinksUpToDate>
  <CharactersWithSpaces>12862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Viv Tunnadine</dc:creator>
  <cp:lastModifiedBy>Ros Richardson</cp:lastModifiedBy>
  <cp:revision>6</cp:revision>
  <cp:lastPrinted>2016-06-07T10:56:00Z</cp:lastPrinted>
  <dcterms:created xsi:type="dcterms:W3CDTF">2017-06-06T10:35:00Z</dcterms:created>
  <dcterms:modified xsi:type="dcterms:W3CDTF">2017-06-14T08:11:00Z</dcterms:modified>
</cp:coreProperties>
</file>