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 xml:space="preserve">Council Office, First Floor, The Parish Centre, St. Andrew’s Place, </w:t>
      </w: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Penrith, Cumbria, CA11 7XX</w:t>
      </w:r>
    </w:p>
    <w:p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Pr>
          <w:rFonts w:ascii="Verdana" w:eastAsia="Calibri" w:hAnsi="Verdana" w:cs="Times New Roman"/>
          <w:sz w:val="28"/>
          <w:szCs w:val="28"/>
        </w:rPr>
        <w:t xml:space="preserve">Monday </w:t>
      </w:r>
      <w:r w:rsidR="00144C5B">
        <w:rPr>
          <w:rFonts w:ascii="Verdana" w:eastAsia="Calibri" w:hAnsi="Verdana" w:cs="Times New Roman"/>
          <w:sz w:val="28"/>
          <w:szCs w:val="28"/>
        </w:rPr>
        <w:t>4 September</w:t>
      </w:r>
      <w:r w:rsidR="00FA7FDC">
        <w:rPr>
          <w:rFonts w:ascii="Verdana" w:eastAsia="Calibri" w:hAnsi="Verdana" w:cs="Times New Roman"/>
          <w:sz w:val="28"/>
          <w:szCs w:val="28"/>
        </w:rPr>
        <w:t xml:space="preserve"> 2017</w:t>
      </w:r>
      <w:r>
        <w:rPr>
          <w:rFonts w:ascii="Verdana" w:eastAsia="Calibri" w:hAnsi="Verdana" w:cs="Times New Roman"/>
          <w:sz w:val="28"/>
          <w:szCs w:val="28"/>
        </w:rPr>
        <w:t>, Room 2, Parish Centre, St Andrews Place.</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Default="00EB1956"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Baker</w:t>
      </w:r>
      <w:r>
        <w:rPr>
          <w:rFonts w:ascii="Verdana" w:eastAsia="Calibri" w:hAnsi="Verdana" w:cs="Times New Roman"/>
          <w:sz w:val="28"/>
          <w:szCs w:val="28"/>
        </w:rPr>
        <w:br/>
      </w:r>
      <w:r w:rsidR="00414E50" w:rsidRPr="00414E50">
        <w:rPr>
          <w:rFonts w:ascii="Verdana" w:eastAsia="Calibri" w:hAnsi="Verdana" w:cs="Times New Roman"/>
          <w:sz w:val="28"/>
          <w:szCs w:val="28"/>
        </w:rPr>
        <w:t xml:space="preserve">Cllr. </w:t>
      </w:r>
      <w:r w:rsidR="00FA7FDC">
        <w:rPr>
          <w:rFonts w:ascii="Verdana" w:eastAsia="Calibri" w:hAnsi="Verdana" w:cs="Times New Roman"/>
          <w:sz w:val="28"/>
          <w:szCs w:val="28"/>
        </w:rPr>
        <w:t>Graham</w:t>
      </w:r>
      <w:r w:rsidR="00FA7FDC">
        <w:rPr>
          <w:rFonts w:ascii="Verdana" w:eastAsia="Calibri" w:hAnsi="Verdana" w:cs="Times New Roman"/>
          <w:sz w:val="28"/>
          <w:szCs w:val="28"/>
        </w:rPr>
        <w:br/>
        <w:t>Cllr Jackson</w:t>
      </w:r>
      <w:r w:rsidR="00FA7FDC">
        <w:rPr>
          <w:rFonts w:ascii="Verdana" w:eastAsia="Calibri" w:hAnsi="Verdana" w:cs="Times New Roman"/>
          <w:sz w:val="28"/>
          <w:szCs w:val="28"/>
        </w:rPr>
        <w:br/>
        <w:t>Cllr Kenyon</w:t>
      </w:r>
      <w:r w:rsidR="00FA7FDC">
        <w:rPr>
          <w:rFonts w:ascii="Verdana" w:eastAsia="Calibri" w:hAnsi="Verdana" w:cs="Times New Roman"/>
          <w:sz w:val="28"/>
          <w:szCs w:val="28"/>
        </w:rPr>
        <w:br/>
      </w:r>
    </w:p>
    <w:p w:rsidR="00414E50" w:rsidRPr="00414E50" w:rsidRDefault="00414E50" w:rsidP="00414E50">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0E3AD5" w:rsidRDefault="000E3AD5"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r w:rsidR="00EB1956">
        <w:rPr>
          <w:rFonts w:ascii="Verdana" w:eastAsia="Calibri" w:hAnsi="Verdana" w:cs="Arial"/>
          <w:b/>
          <w:color w:val="C00000"/>
          <w:sz w:val="28"/>
          <w:szCs w:val="28"/>
        </w:rPr>
        <w:br/>
        <w:t>4 September</w:t>
      </w:r>
      <w:r w:rsidR="00FA7FDC">
        <w:rPr>
          <w:rFonts w:ascii="Verdana" w:eastAsia="Calibri" w:hAnsi="Verdana" w:cs="Arial"/>
          <w:b/>
          <w:color w:val="C00000"/>
          <w:sz w:val="28"/>
          <w:szCs w:val="28"/>
        </w:rPr>
        <w:t xml:space="preserve"> 2017</w:t>
      </w:r>
    </w:p>
    <w:p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0E3AD5">
        <w:rPr>
          <w:rFonts w:ascii="Verdana" w:hAnsi="Verdana"/>
          <w:b/>
        </w:rPr>
        <w:t>3</w:t>
      </w:r>
      <w:r w:rsidR="00FA7FDC">
        <w:rPr>
          <w:rFonts w:ascii="Verdana" w:hAnsi="Verdana"/>
          <w:b/>
        </w:rPr>
        <w:t>.</w:t>
      </w:r>
      <w:r w:rsidR="000E3AD5">
        <w:rPr>
          <w:rFonts w:ascii="Verdana" w:hAnsi="Verdana"/>
          <w:b/>
        </w:rPr>
        <w:t>00</w:t>
      </w:r>
      <w:r w:rsidR="00F1427E" w:rsidRPr="00CC0511">
        <w:rPr>
          <w:rFonts w:ascii="Verdana" w:hAnsi="Verdana"/>
          <w:b/>
        </w:rPr>
        <w:t xml:space="preserve"> PM ROOM 2, PARISH CENTRE, ST ANDREWS</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rsidTr="008A3A7D">
        <w:tc>
          <w:tcPr>
            <w:tcW w:w="10779" w:type="dxa"/>
            <w:shd w:val="clear" w:color="auto" w:fill="FBD4B4" w:themeFill="accent6" w:themeFillTint="66"/>
          </w:tcPr>
          <w:p w:rsidR="00650359" w:rsidRPr="00414E50" w:rsidRDefault="00FA7FDC" w:rsidP="00650359">
            <w:pPr>
              <w:rPr>
                <w:rFonts w:ascii="Verdana" w:hAnsi="Verdana"/>
                <w:b/>
                <w:sz w:val="24"/>
                <w:szCs w:val="24"/>
              </w:rPr>
            </w:pPr>
            <w:r>
              <w:rPr>
                <w:rFonts w:ascii="Verdana" w:hAnsi="Verdana"/>
                <w:b/>
                <w:sz w:val="24"/>
                <w:szCs w:val="24"/>
              </w:rPr>
              <w:t>PL/</w:t>
            </w:r>
            <w:r w:rsidR="008A3A7D">
              <w:rPr>
                <w:rFonts w:ascii="Verdana" w:hAnsi="Verdana"/>
                <w:b/>
                <w:sz w:val="24"/>
                <w:szCs w:val="24"/>
              </w:rPr>
              <w:t>17/</w:t>
            </w:r>
            <w:r w:rsidR="003E1149">
              <w:rPr>
                <w:rFonts w:ascii="Verdana" w:hAnsi="Verdana"/>
                <w:b/>
                <w:sz w:val="24"/>
                <w:szCs w:val="24"/>
              </w:rPr>
              <w:t>27</w:t>
            </w:r>
            <w:r w:rsidR="008A3A7D">
              <w:rPr>
                <w:rFonts w:ascii="Verdana" w:hAnsi="Verdana"/>
                <w:b/>
                <w:sz w:val="24"/>
                <w:szCs w:val="24"/>
              </w:rPr>
              <w:t xml:space="preserve"> </w:t>
            </w:r>
            <w:r w:rsidR="000E3AD5">
              <w:rPr>
                <w:rFonts w:ascii="Verdana" w:hAnsi="Verdana"/>
                <w:b/>
                <w:sz w:val="24"/>
                <w:szCs w:val="24"/>
              </w:rPr>
              <w:t>Apologies for Absence</w:t>
            </w:r>
          </w:p>
        </w:tc>
      </w:tr>
      <w:tr w:rsidR="00650359" w:rsidRPr="00F1427E" w:rsidTr="008A3A7D">
        <w:tc>
          <w:tcPr>
            <w:tcW w:w="10779" w:type="dxa"/>
          </w:tcPr>
          <w:p w:rsidR="00650359" w:rsidRDefault="00650359" w:rsidP="00650359">
            <w:pPr>
              <w:rPr>
                <w:rFonts w:ascii="Verdana" w:hAnsi="Verdana"/>
                <w:sz w:val="24"/>
                <w:szCs w:val="24"/>
              </w:rPr>
            </w:pPr>
          </w:p>
          <w:p w:rsidR="000E3AD5" w:rsidRDefault="005713AC" w:rsidP="00650359">
            <w:pPr>
              <w:rPr>
                <w:rFonts w:ascii="Verdana" w:hAnsi="Verdana"/>
                <w:sz w:val="24"/>
                <w:szCs w:val="24"/>
              </w:rPr>
            </w:pPr>
            <w:r>
              <w:rPr>
                <w:rFonts w:ascii="Verdana" w:hAnsi="Verdana"/>
                <w:sz w:val="24"/>
                <w:szCs w:val="24"/>
              </w:rPr>
              <w:t>There were no a</w:t>
            </w:r>
            <w:r w:rsidR="000E3AD5">
              <w:rPr>
                <w:rFonts w:ascii="Verdana" w:hAnsi="Verdana"/>
                <w:sz w:val="24"/>
                <w:szCs w:val="24"/>
              </w:rPr>
              <w:t>pologies for absence</w:t>
            </w:r>
            <w:r w:rsidR="00514CDB">
              <w:rPr>
                <w:rFonts w:ascii="Verdana" w:hAnsi="Verdana"/>
                <w:sz w:val="24"/>
                <w:szCs w:val="24"/>
              </w:rPr>
              <w:t>.</w:t>
            </w:r>
            <w:r w:rsidR="000E3AD5">
              <w:rPr>
                <w:rFonts w:ascii="Verdana" w:hAnsi="Verdana"/>
                <w:sz w:val="24"/>
                <w:szCs w:val="24"/>
              </w:rPr>
              <w:t xml:space="preserve">  Cllr Ayres was absent without apologies.</w:t>
            </w:r>
          </w:p>
          <w:p w:rsidR="008A3A7D" w:rsidRPr="008A3A7D" w:rsidRDefault="008A3A7D" w:rsidP="005713AC">
            <w:pPr>
              <w:rPr>
                <w:rFonts w:ascii="Verdana" w:hAnsi="Verdana"/>
                <w:sz w:val="24"/>
                <w:szCs w:val="24"/>
              </w:rPr>
            </w:pPr>
          </w:p>
        </w:tc>
      </w:tr>
      <w:tr w:rsidR="00650359" w:rsidRPr="00F1427E" w:rsidTr="008A3A7D">
        <w:tc>
          <w:tcPr>
            <w:tcW w:w="10779" w:type="dxa"/>
            <w:shd w:val="clear" w:color="auto" w:fill="FBD4B4" w:themeFill="accent6" w:themeFillTint="66"/>
          </w:tcPr>
          <w:p w:rsidR="00650359" w:rsidRPr="00414E50" w:rsidRDefault="008A3A7D" w:rsidP="00650359">
            <w:pPr>
              <w:rPr>
                <w:rFonts w:ascii="Verdana" w:hAnsi="Verdana"/>
                <w:b/>
                <w:sz w:val="24"/>
                <w:szCs w:val="24"/>
              </w:rPr>
            </w:pPr>
            <w:bookmarkStart w:id="0" w:name="_Hlk484503320"/>
            <w:r>
              <w:rPr>
                <w:rFonts w:ascii="Verdana" w:hAnsi="Verdana"/>
                <w:b/>
                <w:sz w:val="24"/>
                <w:szCs w:val="24"/>
              </w:rPr>
              <w:t>PL/17/</w:t>
            </w:r>
            <w:r w:rsidR="005713AC">
              <w:rPr>
                <w:rFonts w:ascii="Verdana" w:hAnsi="Verdana"/>
                <w:b/>
                <w:sz w:val="24"/>
                <w:szCs w:val="24"/>
              </w:rPr>
              <w:t>28</w:t>
            </w:r>
            <w:r>
              <w:rPr>
                <w:rFonts w:ascii="Verdana" w:hAnsi="Verdana"/>
                <w:b/>
                <w:sz w:val="24"/>
                <w:szCs w:val="24"/>
              </w:rPr>
              <w:t xml:space="preserve"> </w:t>
            </w:r>
            <w:r w:rsidR="000E3AD5">
              <w:rPr>
                <w:rFonts w:ascii="Verdana" w:hAnsi="Verdana"/>
                <w:b/>
                <w:sz w:val="24"/>
                <w:szCs w:val="24"/>
              </w:rPr>
              <w:t>Minutes of the Previous Meeting</w:t>
            </w:r>
          </w:p>
        </w:tc>
      </w:tr>
      <w:bookmarkEnd w:id="0"/>
      <w:tr w:rsidR="00650359" w:rsidRPr="00F1427E" w:rsidTr="008A3A7D">
        <w:tc>
          <w:tcPr>
            <w:tcW w:w="10779" w:type="dxa"/>
          </w:tcPr>
          <w:p w:rsidR="00650359" w:rsidRPr="008A3A7D" w:rsidRDefault="00650359" w:rsidP="00650359">
            <w:pPr>
              <w:rPr>
                <w:rFonts w:ascii="Verdana" w:hAnsi="Verdana"/>
                <w:sz w:val="24"/>
                <w:szCs w:val="24"/>
              </w:rPr>
            </w:pPr>
          </w:p>
          <w:p w:rsidR="008A3A7D" w:rsidRPr="008A3A7D" w:rsidRDefault="000E3AD5" w:rsidP="00650359">
            <w:pPr>
              <w:rPr>
                <w:rFonts w:ascii="Verdana" w:hAnsi="Verdana"/>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meetings of the Planning Committee held on Monday </w:t>
            </w:r>
            <w:r w:rsidR="005713AC">
              <w:rPr>
                <w:rFonts w:ascii="Verdana" w:hAnsi="Verdana"/>
                <w:sz w:val="24"/>
                <w:szCs w:val="24"/>
              </w:rPr>
              <w:t>3 July</w:t>
            </w:r>
            <w:r w:rsidR="00F70B1A">
              <w:rPr>
                <w:rFonts w:ascii="Verdana" w:hAnsi="Verdana"/>
                <w:sz w:val="24"/>
                <w:szCs w:val="24"/>
              </w:rPr>
              <w:t xml:space="preserve"> 2017</w:t>
            </w:r>
            <w:r>
              <w:rPr>
                <w:rFonts w:ascii="Verdana" w:hAnsi="Verdana"/>
                <w:sz w:val="24"/>
                <w:szCs w:val="24"/>
              </w:rPr>
              <w:t xml:space="preserve"> </w:t>
            </w:r>
            <w:r w:rsidRPr="00EE7C14">
              <w:rPr>
                <w:rFonts w:ascii="Verdana" w:hAnsi="Verdana"/>
                <w:sz w:val="24"/>
                <w:szCs w:val="24"/>
              </w:rPr>
              <w:t>be signed by the Chairman as a true and accurate record</w:t>
            </w:r>
            <w:r w:rsidR="008A3A7D">
              <w:rPr>
                <w:rFonts w:ascii="Verdana" w:hAnsi="Verdana"/>
                <w:sz w:val="24"/>
                <w:szCs w:val="24"/>
              </w:rPr>
              <w:t>.</w:t>
            </w:r>
          </w:p>
          <w:p w:rsidR="008A3A7D" w:rsidRPr="00F1427E" w:rsidRDefault="008A3A7D" w:rsidP="00650359">
            <w:pPr>
              <w:rPr>
                <w:rFonts w:ascii="Verdana" w:hAnsi="Verdana"/>
                <w:b/>
                <w:sz w:val="24"/>
                <w:szCs w:val="24"/>
              </w:rPr>
            </w:pPr>
          </w:p>
        </w:tc>
      </w:tr>
      <w:tr w:rsidR="008A3A7D" w:rsidRPr="00F1427E" w:rsidTr="008A3A7D">
        <w:tc>
          <w:tcPr>
            <w:tcW w:w="10779" w:type="dxa"/>
            <w:shd w:val="clear" w:color="auto" w:fill="FBD4B4" w:themeFill="accent6" w:themeFillTint="66"/>
          </w:tcPr>
          <w:p w:rsidR="008A3A7D" w:rsidRPr="00414E50" w:rsidRDefault="008A3A7D" w:rsidP="009D26E8">
            <w:pPr>
              <w:rPr>
                <w:rFonts w:ascii="Verdana" w:hAnsi="Verdana"/>
                <w:b/>
                <w:sz w:val="24"/>
                <w:szCs w:val="24"/>
              </w:rPr>
            </w:pPr>
            <w:r>
              <w:rPr>
                <w:rFonts w:ascii="Verdana" w:hAnsi="Verdana"/>
                <w:b/>
                <w:sz w:val="24"/>
                <w:szCs w:val="24"/>
              </w:rPr>
              <w:t>PL/17/</w:t>
            </w:r>
            <w:r w:rsidR="005713AC">
              <w:rPr>
                <w:rFonts w:ascii="Verdana" w:hAnsi="Verdana"/>
                <w:b/>
                <w:sz w:val="24"/>
                <w:szCs w:val="24"/>
              </w:rPr>
              <w:t>29</w:t>
            </w:r>
            <w:r>
              <w:rPr>
                <w:rFonts w:ascii="Verdana" w:hAnsi="Verdana"/>
                <w:b/>
                <w:sz w:val="24"/>
                <w:szCs w:val="24"/>
              </w:rPr>
              <w:t xml:space="preserve"> </w:t>
            </w:r>
            <w:r w:rsidR="00F70B1A">
              <w:rPr>
                <w:rFonts w:ascii="Verdana" w:hAnsi="Verdana"/>
                <w:b/>
                <w:sz w:val="24"/>
                <w:szCs w:val="24"/>
              </w:rPr>
              <w:t>Declarations of Interests and Dispensations</w:t>
            </w:r>
          </w:p>
        </w:tc>
      </w:tr>
      <w:tr w:rsidR="008A3A7D" w:rsidRPr="00F1427E" w:rsidTr="008A3A7D">
        <w:tc>
          <w:tcPr>
            <w:tcW w:w="10779" w:type="dxa"/>
          </w:tcPr>
          <w:p w:rsidR="008A3A7D" w:rsidRPr="00514CDB" w:rsidRDefault="008A3A7D" w:rsidP="00650359">
            <w:pPr>
              <w:rPr>
                <w:rFonts w:ascii="Verdana" w:hAnsi="Verdana"/>
                <w:sz w:val="24"/>
                <w:szCs w:val="24"/>
              </w:rPr>
            </w:pPr>
          </w:p>
          <w:p w:rsidR="00EC49F5" w:rsidRDefault="00F70B1A" w:rsidP="00650359">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rsidR="00F70B1A" w:rsidRDefault="00F70B1A" w:rsidP="00650359">
            <w:pPr>
              <w:rPr>
                <w:rFonts w:ascii="Verdana" w:hAnsi="Verdana"/>
                <w:b/>
                <w:sz w:val="24"/>
                <w:szCs w:val="24"/>
              </w:rPr>
            </w:pPr>
          </w:p>
          <w:p w:rsidR="005713AC" w:rsidRDefault="005713AC" w:rsidP="00650359">
            <w:pPr>
              <w:rPr>
                <w:rFonts w:ascii="Verdana" w:hAnsi="Verdana"/>
                <w:b/>
                <w:sz w:val="24"/>
                <w:szCs w:val="24"/>
              </w:rPr>
            </w:pPr>
            <w:r w:rsidRPr="005713AC">
              <w:rPr>
                <w:rFonts w:ascii="Verdana" w:hAnsi="Verdana"/>
                <w:sz w:val="24"/>
                <w:szCs w:val="24"/>
              </w:rPr>
              <w:t>There were no declarations of interest made at this meeting</w:t>
            </w:r>
            <w:r w:rsidR="00000104">
              <w:rPr>
                <w:rFonts w:ascii="Verdana" w:hAnsi="Verdana"/>
                <w:sz w:val="24"/>
                <w:szCs w:val="24"/>
              </w:rPr>
              <w:t>.</w:t>
            </w:r>
          </w:p>
          <w:p w:rsidR="00F70B1A" w:rsidRDefault="00F70B1A" w:rsidP="00650359">
            <w:pPr>
              <w:rPr>
                <w:rFonts w:ascii="Verdana" w:hAnsi="Verdana"/>
                <w:b/>
                <w:sz w:val="24"/>
                <w:szCs w:val="24"/>
              </w:rPr>
            </w:pPr>
          </w:p>
        </w:tc>
      </w:tr>
      <w:tr w:rsidR="00C00E36" w:rsidRPr="00F1427E" w:rsidTr="009D26E8">
        <w:tc>
          <w:tcPr>
            <w:tcW w:w="10779" w:type="dxa"/>
            <w:shd w:val="clear" w:color="auto" w:fill="FBD4B4" w:themeFill="accent6" w:themeFillTint="66"/>
          </w:tcPr>
          <w:p w:rsidR="00C00E36" w:rsidRPr="00414E50" w:rsidRDefault="00C00E36" w:rsidP="009D26E8">
            <w:pPr>
              <w:rPr>
                <w:rFonts w:ascii="Verdana" w:hAnsi="Verdana"/>
                <w:b/>
                <w:sz w:val="24"/>
                <w:szCs w:val="24"/>
              </w:rPr>
            </w:pPr>
            <w:r>
              <w:rPr>
                <w:rFonts w:ascii="Verdana" w:hAnsi="Verdana"/>
                <w:b/>
                <w:sz w:val="24"/>
                <w:szCs w:val="24"/>
              </w:rPr>
              <w:t>PL/17/</w:t>
            </w:r>
            <w:r w:rsidR="005713AC">
              <w:rPr>
                <w:rFonts w:ascii="Verdana" w:hAnsi="Verdana"/>
                <w:b/>
                <w:sz w:val="24"/>
                <w:szCs w:val="24"/>
              </w:rPr>
              <w:t>30</w:t>
            </w:r>
            <w:r>
              <w:rPr>
                <w:rFonts w:ascii="Verdana" w:hAnsi="Verdana"/>
                <w:b/>
                <w:sz w:val="24"/>
                <w:szCs w:val="24"/>
              </w:rPr>
              <w:t xml:space="preserve"> Public Participation</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Pr="00C00E36" w:rsidRDefault="00C00E36" w:rsidP="00650359">
            <w:pPr>
              <w:rPr>
                <w:rFonts w:ascii="Verdana" w:hAnsi="Verdana"/>
                <w:sz w:val="24"/>
                <w:szCs w:val="24"/>
              </w:rPr>
            </w:pPr>
            <w:r>
              <w:rPr>
                <w:rFonts w:ascii="Verdana" w:hAnsi="Verdana"/>
                <w:sz w:val="24"/>
                <w:szCs w:val="24"/>
              </w:rPr>
              <w:t>No members of the public had requested in writing to speak prior to the meeting.</w:t>
            </w:r>
          </w:p>
        </w:tc>
      </w:tr>
      <w:tr w:rsidR="00C00E36" w:rsidRPr="00F1427E" w:rsidTr="008A3A7D">
        <w:tc>
          <w:tcPr>
            <w:tcW w:w="10779" w:type="dxa"/>
          </w:tcPr>
          <w:p w:rsidR="00C00E36" w:rsidRDefault="00C00E36" w:rsidP="00650359">
            <w:pPr>
              <w:rPr>
                <w:rFonts w:ascii="Verdana" w:hAnsi="Verdana"/>
                <w:b/>
                <w:sz w:val="24"/>
                <w:szCs w:val="24"/>
              </w:rPr>
            </w:pPr>
          </w:p>
        </w:tc>
      </w:tr>
      <w:tr w:rsidR="00C00E36" w:rsidRPr="00F1427E" w:rsidTr="009D26E8">
        <w:tc>
          <w:tcPr>
            <w:tcW w:w="10779" w:type="dxa"/>
            <w:shd w:val="clear" w:color="auto" w:fill="FBD4B4" w:themeFill="accent6" w:themeFillTint="66"/>
          </w:tcPr>
          <w:p w:rsidR="00C00E36" w:rsidRPr="00414E50" w:rsidRDefault="00C00E36" w:rsidP="009D26E8">
            <w:pPr>
              <w:rPr>
                <w:rFonts w:ascii="Verdana" w:hAnsi="Verdana"/>
                <w:b/>
                <w:sz w:val="24"/>
                <w:szCs w:val="24"/>
              </w:rPr>
            </w:pPr>
            <w:r>
              <w:rPr>
                <w:rFonts w:ascii="Verdana" w:hAnsi="Verdana"/>
                <w:b/>
                <w:sz w:val="24"/>
                <w:szCs w:val="24"/>
              </w:rPr>
              <w:t>PL/17/</w:t>
            </w:r>
            <w:r w:rsidR="00000104">
              <w:rPr>
                <w:rFonts w:ascii="Verdana" w:hAnsi="Verdana"/>
                <w:b/>
                <w:sz w:val="24"/>
                <w:szCs w:val="24"/>
              </w:rPr>
              <w:t>31</w:t>
            </w:r>
            <w:r>
              <w:rPr>
                <w:rFonts w:ascii="Verdana" w:hAnsi="Verdana"/>
                <w:b/>
                <w:sz w:val="24"/>
                <w:szCs w:val="24"/>
              </w:rPr>
              <w:t xml:space="preserve"> Public Bodies (Admissions to Meetings) Act 1960 – Excluded Items</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Default="00C00E36" w:rsidP="00C00E36">
            <w:pPr>
              <w:rPr>
                <w:rFonts w:ascii="Verdana" w:hAnsi="Verdana"/>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p w:rsidR="00C00E36" w:rsidRDefault="00C00E36" w:rsidP="00650359">
            <w:pPr>
              <w:rPr>
                <w:rFonts w:ascii="Verdana" w:hAnsi="Verdana"/>
                <w:b/>
                <w:sz w:val="24"/>
                <w:szCs w:val="24"/>
              </w:rPr>
            </w:pPr>
          </w:p>
        </w:tc>
      </w:tr>
      <w:tr w:rsidR="00554C56" w:rsidRPr="00F1427E" w:rsidTr="009D26E8">
        <w:tc>
          <w:tcPr>
            <w:tcW w:w="10779" w:type="dxa"/>
            <w:shd w:val="clear" w:color="auto" w:fill="FBD4B4" w:themeFill="accent6" w:themeFillTint="66"/>
          </w:tcPr>
          <w:p w:rsidR="00554C56" w:rsidRPr="00414E50" w:rsidRDefault="00554C56" w:rsidP="009D26E8">
            <w:pPr>
              <w:rPr>
                <w:rFonts w:ascii="Verdana" w:hAnsi="Verdana"/>
                <w:b/>
                <w:sz w:val="24"/>
                <w:szCs w:val="24"/>
              </w:rPr>
            </w:pPr>
            <w:r>
              <w:rPr>
                <w:rFonts w:ascii="Verdana" w:hAnsi="Verdana"/>
                <w:b/>
                <w:sz w:val="24"/>
                <w:szCs w:val="24"/>
              </w:rPr>
              <w:t>PL/1</w:t>
            </w:r>
            <w:r w:rsidR="00927D1F">
              <w:rPr>
                <w:rFonts w:ascii="Verdana" w:hAnsi="Verdana"/>
                <w:b/>
                <w:sz w:val="24"/>
                <w:szCs w:val="24"/>
              </w:rPr>
              <w:t>7</w:t>
            </w:r>
            <w:r>
              <w:rPr>
                <w:rFonts w:ascii="Verdana" w:hAnsi="Verdana"/>
                <w:b/>
                <w:sz w:val="24"/>
                <w:szCs w:val="24"/>
              </w:rPr>
              <w:t>/</w:t>
            </w:r>
            <w:r w:rsidR="00000104">
              <w:rPr>
                <w:rFonts w:ascii="Verdana" w:hAnsi="Verdana"/>
                <w:b/>
                <w:sz w:val="24"/>
                <w:szCs w:val="24"/>
              </w:rPr>
              <w:t>32</w:t>
            </w:r>
            <w:r>
              <w:rPr>
                <w:rFonts w:ascii="Verdana" w:hAnsi="Verdana"/>
                <w:b/>
                <w:sz w:val="24"/>
                <w:szCs w:val="24"/>
              </w:rPr>
              <w:t xml:space="preserve"> </w:t>
            </w:r>
            <w:r w:rsidR="007B412F">
              <w:rPr>
                <w:rFonts w:ascii="Verdana" w:hAnsi="Verdana"/>
                <w:b/>
                <w:sz w:val="24"/>
                <w:szCs w:val="24"/>
              </w:rPr>
              <w:t>Terms of Reference – Planning Committee and Neighbourhood Plan Group</w:t>
            </w:r>
          </w:p>
        </w:tc>
      </w:tr>
      <w:tr w:rsidR="00554C56" w:rsidRPr="00F1427E" w:rsidTr="008A3A7D">
        <w:tc>
          <w:tcPr>
            <w:tcW w:w="10779" w:type="dxa"/>
          </w:tcPr>
          <w:p w:rsidR="00554C56" w:rsidRPr="00554C56" w:rsidRDefault="00554C56" w:rsidP="00650359">
            <w:pPr>
              <w:rPr>
                <w:rFonts w:ascii="Verdana" w:hAnsi="Verdana"/>
                <w:sz w:val="24"/>
                <w:szCs w:val="24"/>
              </w:rPr>
            </w:pPr>
          </w:p>
          <w:p w:rsidR="005B5C6C" w:rsidRDefault="009D26E8" w:rsidP="007B412F">
            <w:pPr>
              <w:rPr>
                <w:rFonts w:ascii="Verdana" w:hAnsi="Verdana"/>
                <w:sz w:val="24"/>
                <w:szCs w:val="24"/>
              </w:rPr>
            </w:pPr>
            <w:bookmarkStart w:id="1" w:name="_Hlk485194677"/>
            <w:r>
              <w:rPr>
                <w:rFonts w:ascii="Verdana" w:hAnsi="Verdana"/>
                <w:sz w:val="24"/>
                <w:szCs w:val="24"/>
              </w:rPr>
              <w:t xml:space="preserve">Members were reminded that </w:t>
            </w:r>
            <w:r w:rsidR="007B412F">
              <w:rPr>
                <w:rFonts w:ascii="Verdana" w:hAnsi="Verdana"/>
                <w:sz w:val="24"/>
                <w:szCs w:val="24"/>
              </w:rPr>
              <w:t>the Terms of Reference had been considered and approved at Full Council</w:t>
            </w:r>
          </w:p>
          <w:p w:rsidR="0082779B" w:rsidRPr="00827228" w:rsidRDefault="0082779B" w:rsidP="009D26E8">
            <w:pPr>
              <w:tabs>
                <w:tab w:val="left" w:pos="510"/>
              </w:tabs>
              <w:spacing w:before="240"/>
              <w:rPr>
                <w:rFonts w:ascii="Verdana" w:hAnsi="Verdana"/>
                <w:sz w:val="24"/>
                <w:szCs w:val="24"/>
              </w:rPr>
            </w:pPr>
            <w:r>
              <w:rPr>
                <w:rFonts w:ascii="Verdana" w:hAnsi="Verdana"/>
                <w:b/>
                <w:sz w:val="24"/>
                <w:szCs w:val="24"/>
              </w:rPr>
              <w:t>RESOLVED</w:t>
            </w:r>
            <w:r>
              <w:rPr>
                <w:rFonts w:ascii="Verdana" w:hAnsi="Verdana"/>
                <w:sz w:val="24"/>
                <w:szCs w:val="24"/>
              </w:rPr>
              <w:t xml:space="preserve"> that the information be noted.</w:t>
            </w:r>
          </w:p>
          <w:bookmarkEnd w:id="1"/>
          <w:p w:rsidR="00554C56" w:rsidRDefault="00554C56" w:rsidP="00650359">
            <w:pPr>
              <w:rPr>
                <w:rFonts w:ascii="Verdana" w:hAnsi="Verdana"/>
                <w:b/>
                <w:sz w:val="24"/>
                <w:szCs w:val="24"/>
              </w:rPr>
            </w:pPr>
          </w:p>
        </w:tc>
      </w:tr>
      <w:tr w:rsidR="00D053A6" w:rsidRPr="00F1427E" w:rsidTr="009D26E8">
        <w:tc>
          <w:tcPr>
            <w:tcW w:w="10779" w:type="dxa"/>
            <w:shd w:val="clear" w:color="auto" w:fill="FBD4B4" w:themeFill="accent6" w:themeFillTint="66"/>
          </w:tcPr>
          <w:p w:rsidR="00D053A6" w:rsidRPr="00414E50" w:rsidRDefault="0082779B" w:rsidP="009D26E8">
            <w:pPr>
              <w:rPr>
                <w:rFonts w:ascii="Verdana" w:hAnsi="Verdana"/>
                <w:b/>
                <w:sz w:val="24"/>
                <w:szCs w:val="24"/>
              </w:rPr>
            </w:pPr>
            <w:bookmarkStart w:id="2" w:name="_Hlk484516532"/>
            <w:r>
              <w:rPr>
                <w:rFonts w:ascii="Verdana" w:hAnsi="Verdana"/>
                <w:b/>
                <w:sz w:val="24"/>
                <w:szCs w:val="24"/>
              </w:rPr>
              <w:t>PL/17/</w:t>
            </w:r>
            <w:r w:rsidR="007B412F">
              <w:rPr>
                <w:rFonts w:ascii="Verdana" w:hAnsi="Verdana"/>
                <w:b/>
                <w:sz w:val="24"/>
                <w:szCs w:val="24"/>
              </w:rPr>
              <w:t>33</w:t>
            </w:r>
            <w:r>
              <w:rPr>
                <w:rFonts w:ascii="Verdana" w:hAnsi="Verdana"/>
                <w:b/>
                <w:sz w:val="24"/>
                <w:szCs w:val="24"/>
              </w:rPr>
              <w:t xml:space="preserve"> </w:t>
            </w:r>
            <w:r w:rsidR="007B412F">
              <w:rPr>
                <w:rFonts w:ascii="Verdana" w:hAnsi="Verdana"/>
                <w:b/>
                <w:sz w:val="24"/>
                <w:szCs w:val="24"/>
              </w:rPr>
              <w:t>Neighbourhood Plan Group</w:t>
            </w:r>
          </w:p>
        </w:tc>
      </w:tr>
      <w:bookmarkEnd w:id="2"/>
      <w:tr w:rsidR="00554C56" w:rsidRPr="00F1427E" w:rsidTr="008A3A7D">
        <w:tc>
          <w:tcPr>
            <w:tcW w:w="10779" w:type="dxa"/>
          </w:tcPr>
          <w:p w:rsidR="00554C56" w:rsidRPr="00D053A6" w:rsidRDefault="00554C56" w:rsidP="00650359">
            <w:pPr>
              <w:rPr>
                <w:rFonts w:ascii="Verdana" w:hAnsi="Verdana"/>
                <w:sz w:val="24"/>
                <w:szCs w:val="24"/>
              </w:rPr>
            </w:pPr>
          </w:p>
          <w:p w:rsidR="0082779B" w:rsidRDefault="007B412F" w:rsidP="0082779B">
            <w:pPr>
              <w:rPr>
                <w:rFonts w:ascii="Verdana" w:hAnsi="Verdana"/>
                <w:sz w:val="24"/>
                <w:szCs w:val="24"/>
              </w:rPr>
            </w:pPr>
            <w:r>
              <w:rPr>
                <w:rFonts w:ascii="Verdana" w:hAnsi="Verdana"/>
                <w:sz w:val="24"/>
                <w:szCs w:val="24"/>
              </w:rPr>
              <w:t>Due to the resignation of Fiona Johnson from the Town Council, it was necessary to elect a Chairman for the Neighbourhood Plan Group for the remainder of the municipal year.</w:t>
            </w:r>
          </w:p>
          <w:p w:rsidR="007B412F" w:rsidRDefault="007B412F" w:rsidP="0082779B">
            <w:pPr>
              <w:rPr>
                <w:rFonts w:ascii="Verdana" w:hAnsi="Verdana"/>
                <w:sz w:val="24"/>
                <w:szCs w:val="24"/>
              </w:rPr>
            </w:pPr>
          </w:p>
          <w:p w:rsidR="007B412F" w:rsidRDefault="007B412F" w:rsidP="0082779B">
            <w:pPr>
              <w:rPr>
                <w:rFonts w:ascii="Verdana" w:hAnsi="Verdana"/>
                <w:sz w:val="24"/>
                <w:szCs w:val="24"/>
              </w:rPr>
            </w:pPr>
            <w:r>
              <w:rPr>
                <w:rFonts w:ascii="Verdana" w:hAnsi="Verdana"/>
                <w:sz w:val="24"/>
                <w:szCs w:val="24"/>
              </w:rPr>
              <w:t>Moved by Councillor Jackson</w:t>
            </w:r>
            <w:r>
              <w:rPr>
                <w:rFonts w:ascii="Verdana" w:hAnsi="Verdana"/>
                <w:sz w:val="24"/>
                <w:szCs w:val="24"/>
              </w:rPr>
              <w:br/>
              <w:t>Seconded by Councillor Kenyon</w:t>
            </w:r>
          </w:p>
          <w:p w:rsidR="006014E0" w:rsidRDefault="006014E0" w:rsidP="00650359">
            <w:pPr>
              <w:rPr>
                <w:rFonts w:ascii="Verdana" w:hAnsi="Verdana"/>
                <w:sz w:val="24"/>
                <w:szCs w:val="24"/>
              </w:rPr>
            </w:pPr>
          </w:p>
          <w:p w:rsidR="0082779B" w:rsidRDefault="007B412F" w:rsidP="0082779B">
            <w:pPr>
              <w:rPr>
                <w:rFonts w:ascii="Verdana" w:hAnsi="Verdana"/>
                <w:sz w:val="24"/>
                <w:szCs w:val="24"/>
              </w:rPr>
            </w:pPr>
            <w:r>
              <w:rPr>
                <w:rFonts w:ascii="Verdana" w:hAnsi="Verdana"/>
                <w:sz w:val="24"/>
                <w:szCs w:val="24"/>
              </w:rPr>
              <w:t xml:space="preserve">and </w:t>
            </w:r>
            <w:r w:rsidR="006014E0" w:rsidRPr="006014E0">
              <w:rPr>
                <w:rFonts w:ascii="Verdana" w:hAnsi="Verdana"/>
                <w:b/>
                <w:sz w:val="24"/>
                <w:szCs w:val="24"/>
              </w:rPr>
              <w:t>RESOLVED</w:t>
            </w:r>
            <w:r w:rsidR="0082779B">
              <w:rPr>
                <w:rFonts w:ascii="Verdana" w:hAnsi="Verdana"/>
                <w:sz w:val="24"/>
                <w:szCs w:val="24"/>
              </w:rPr>
              <w:t xml:space="preserve"> that</w:t>
            </w:r>
            <w:r>
              <w:rPr>
                <w:rFonts w:ascii="Verdana" w:hAnsi="Verdana"/>
                <w:sz w:val="24"/>
                <w:szCs w:val="24"/>
              </w:rPr>
              <w:t xml:space="preserve"> Councillor P Baker be elected Chairman of the Neighbourhood Plan Group for the remainder of the Municipal Year.</w:t>
            </w:r>
          </w:p>
          <w:p w:rsidR="0082779B" w:rsidRDefault="0082779B" w:rsidP="0082779B">
            <w:pPr>
              <w:rPr>
                <w:rFonts w:ascii="Verdana" w:hAnsi="Verdana"/>
                <w:sz w:val="24"/>
                <w:szCs w:val="24"/>
              </w:rPr>
            </w:pPr>
          </w:p>
          <w:p w:rsidR="00D053A6" w:rsidRPr="0082779B" w:rsidRDefault="007B412F" w:rsidP="007B412F">
            <w:pPr>
              <w:tabs>
                <w:tab w:val="left" w:pos="9390"/>
              </w:tabs>
              <w:ind w:left="604" w:hanging="604"/>
              <w:rPr>
                <w:rFonts w:ascii="Verdana" w:hAnsi="Verdana"/>
                <w:sz w:val="24"/>
                <w:szCs w:val="24"/>
              </w:rPr>
            </w:pPr>
            <w:r>
              <w:rPr>
                <w:rFonts w:ascii="Verdana" w:hAnsi="Verdana"/>
                <w:sz w:val="24"/>
                <w:szCs w:val="24"/>
              </w:rPr>
              <w:tab/>
            </w:r>
            <w:r>
              <w:rPr>
                <w:rFonts w:ascii="Verdana" w:hAnsi="Verdana"/>
                <w:sz w:val="24"/>
                <w:szCs w:val="24"/>
              </w:rPr>
              <w:tab/>
            </w:r>
          </w:p>
        </w:tc>
      </w:tr>
      <w:tr w:rsidR="005D776E" w:rsidRPr="00F1427E" w:rsidTr="008A3A7D">
        <w:tc>
          <w:tcPr>
            <w:tcW w:w="10779" w:type="dxa"/>
            <w:shd w:val="clear" w:color="auto" w:fill="FBD4B4" w:themeFill="accent6" w:themeFillTint="66"/>
          </w:tcPr>
          <w:p w:rsidR="005D776E" w:rsidRPr="00414E50" w:rsidRDefault="00414E50" w:rsidP="009C41EE">
            <w:pPr>
              <w:rPr>
                <w:rFonts w:ascii="Verdana" w:hAnsi="Verdana"/>
                <w:b/>
                <w:sz w:val="24"/>
                <w:szCs w:val="24"/>
              </w:rPr>
            </w:pPr>
            <w:bookmarkStart w:id="3" w:name="_Hlk484509997"/>
            <w:r>
              <w:rPr>
                <w:rFonts w:ascii="Verdana" w:hAnsi="Verdana"/>
                <w:b/>
                <w:sz w:val="24"/>
                <w:szCs w:val="24"/>
              </w:rPr>
              <w:lastRenderedPageBreak/>
              <w:t>PL/1</w:t>
            </w:r>
            <w:r w:rsidR="00D84C78">
              <w:rPr>
                <w:rFonts w:ascii="Verdana" w:hAnsi="Verdana"/>
                <w:b/>
                <w:sz w:val="24"/>
                <w:szCs w:val="24"/>
              </w:rPr>
              <w:t>7</w:t>
            </w:r>
            <w:r>
              <w:rPr>
                <w:rFonts w:ascii="Verdana" w:hAnsi="Verdana"/>
                <w:b/>
                <w:sz w:val="24"/>
                <w:szCs w:val="24"/>
              </w:rPr>
              <w:t>/</w:t>
            </w:r>
            <w:r w:rsidR="007B412F">
              <w:rPr>
                <w:rFonts w:ascii="Verdana" w:hAnsi="Verdana"/>
                <w:b/>
                <w:sz w:val="24"/>
                <w:szCs w:val="24"/>
              </w:rPr>
              <w:t>34 Cumbria County Council – Draft Design Guide for New Residential and Commercial Developments</w:t>
            </w:r>
          </w:p>
        </w:tc>
      </w:tr>
      <w:bookmarkEnd w:id="3"/>
      <w:tr w:rsidR="007B412F" w:rsidRPr="00F1427E" w:rsidTr="00D14148">
        <w:tc>
          <w:tcPr>
            <w:tcW w:w="10779" w:type="dxa"/>
          </w:tcPr>
          <w:p w:rsidR="007B412F" w:rsidRDefault="007B412F" w:rsidP="00840CAC">
            <w:pPr>
              <w:contextualSpacing/>
              <w:rPr>
                <w:rFonts w:ascii="Verdana" w:eastAsia="Calibri" w:hAnsi="Verdana" w:cs="Arial"/>
                <w:b/>
                <w:sz w:val="24"/>
                <w:szCs w:val="24"/>
              </w:rPr>
            </w:pPr>
          </w:p>
        </w:tc>
      </w:tr>
      <w:tr w:rsidR="007B412F" w:rsidRPr="007B412F" w:rsidTr="00D14148">
        <w:tc>
          <w:tcPr>
            <w:tcW w:w="10779" w:type="dxa"/>
          </w:tcPr>
          <w:p w:rsidR="007B412F" w:rsidRDefault="007B412F" w:rsidP="00840CAC">
            <w:pPr>
              <w:contextualSpacing/>
              <w:rPr>
                <w:rFonts w:ascii="Verdana" w:eastAsia="Calibri" w:hAnsi="Verdana" w:cs="Arial"/>
                <w:sz w:val="24"/>
                <w:szCs w:val="24"/>
              </w:rPr>
            </w:pPr>
            <w:r w:rsidRPr="007B412F">
              <w:rPr>
                <w:rFonts w:ascii="Verdana" w:eastAsia="Calibri" w:hAnsi="Verdana" w:cs="Arial"/>
                <w:sz w:val="24"/>
                <w:szCs w:val="24"/>
              </w:rPr>
              <w:t>Members considered t</w:t>
            </w:r>
            <w:r>
              <w:rPr>
                <w:rFonts w:ascii="Verdana" w:eastAsia="Calibri" w:hAnsi="Verdana" w:cs="Arial"/>
                <w:sz w:val="24"/>
                <w:szCs w:val="24"/>
              </w:rPr>
              <w:t>he draft design guide</w:t>
            </w:r>
            <w:r w:rsidR="005D4B39">
              <w:rPr>
                <w:rFonts w:ascii="Verdana" w:eastAsia="Calibri" w:hAnsi="Verdana" w:cs="Arial"/>
                <w:sz w:val="24"/>
                <w:szCs w:val="24"/>
              </w:rPr>
              <w:t xml:space="preserve"> but felt that due to the technical nature of the document they would like a representative from Cumbria County Council to explain the salient points and answer any queries that they may have.</w:t>
            </w:r>
          </w:p>
          <w:p w:rsidR="005D4B39" w:rsidRDefault="005D4B39" w:rsidP="00840CAC">
            <w:pPr>
              <w:contextualSpacing/>
              <w:rPr>
                <w:rFonts w:ascii="Verdana" w:eastAsia="Calibri" w:hAnsi="Verdana" w:cs="Arial"/>
                <w:sz w:val="24"/>
                <w:szCs w:val="24"/>
              </w:rPr>
            </w:pPr>
          </w:p>
          <w:p w:rsidR="005D4B39" w:rsidRPr="007B412F" w:rsidRDefault="005D4B39" w:rsidP="00840CAC">
            <w:pPr>
              <w:contextualSpacing/>
              <w:rPr>
                <w:rFonts w:ascii="Verdana" w:eastAsia="Calibri" w:hAnsi="Verdana" w:cs="Arial"/>
                <w:sz w:val="24"/>
                <w:szCs w:val="24"/>
              </w:rPr>
            </w:pPr>
            <w:r w:rsidRPr="005D4B39">
              <w:rPr>
                <w:rFonts w:ascii="Verdana" w:eastAsia="Calibri" w:hAnsi="Verdana" w:cs="Arial"/>
                <w:b/>
                <w:sz w:val="24"/>
                <w:szCs w:val="24"/>
              </w:rPr>
              <w:t>RESOLVED</w:t>
            </w:r>
            <w:r>
              <w:rPr>
                <w:rFonts w:ascii="Verdana" w:eastAsia="Calibri" w:hAnsi="Verdana" w:cs="Arial"/>
                <w:sz w:val="24"/>
                <w:szCs w:val="24"/>
              </w:rPr>
              <w:t xml:space="preserve"> that the Deputy Town Clerk invite a representative from Cumbria County Council to the next meeting of the Planning Committee to present the document and answer queries.</w:t>
            </w:r>
          </w:p>
        </w:tc>
      </w:tr>
      <w:tr w:rsidR="007B412F" w:rsidRPr="00F1427E" w:rsidTr="00D14148">
        <w:tc>
          <w:tcPr>
            <w:tcW w:w="10779" w:type="dxa"/>
          </w:tcPr>
          <w:p w:rsidR="007B412F" w:rsidRDefault="007B412F" w:rsidP="00840CAC">
            <w:pPr>
              <w:contextualSpacing/>
              <w:rPr>
                <w:rFonts w:ascii="Verdana" w:eastAsia="Calibri" w:hAnsi="Verdana" w:cs="Arial"/>
                <w:b/>
                <w:sz w:val="24"/>
                <w:szCs w:val="24"/>
              </w:rPr>
            </w:pPr>
          </w:p>
        </w:tc>
      </w:tr>
      <w:tr w:rsidR="005D4B39" w:rsidRPr="00F1427E" w:rsidTr="005D4B39">
        <w:tc>
          <w:tcPr>
            <w:tcW w:w="10779" w:type="dxa"/>
            <w:shd w:val="clear" w:color="auto" w:fill="FBD4B4" w:themeFill="accent6" w:themeFillTint="66"/>
          </w:tcPr>
          <w:p w:rsidR="005D4B39" w:rsidRPr="00414E50" w:rsidRDefault="005D4B39" w:rsidP="005D4B39">
            <w:pPr>
              <w:rPr>
                <w:rFonts w:ascii="Verdana" w:hAnsi="Verdana"/>
                <w:b/>
                <w:sz w:val="24"/>
                <w:szCs w:val="24"/>
              </w:rPr>
            </w:pPr>
            <w:bookmarkStart w:id="4" w:name="_Hlk492623153"/>
            <w:r>
              <w:rPr>
                <w:rFonts w:ascii="Verdana" w:hAnsi="Verdana"/>
                <w:b/>
                <w:sz w:val="24"/>
                <w:szCs w:val="24"/>
              </w:rPr>
              <w:t xml:space="preserve">PL/17/35 </w:t>
            </w:r>
            <w:proofErr w:type="spellStart"/>
            <w:r>
              <w:rPr>
                <w:rFonts w:ascii="Verdana" w:hAnsi="Verdana"/>
                <w:b/>
                <w:sz w:val="24"/>
                <w:szCs w:val="24"/>
              </w:rPr>
              <w:t>Raiselands</w:t>
            </w:r>
            <w:proofErr w:type="spellEnd"/>
            <w:r>
              <w:rPr>
                <w:rFonts w:ascii="Verdana" w:hAnsi="Verdana"/>
                <w:b/>
                <w:sz w:val="24"/>
                <w:szCs w:val="24"/>
              </w:rPr>
              <w:t xml:space="preserve"> Farm – Street Naming</w:t>
            </w:r>
          </w:p>
        </w:tc>
      </w:tr>
      <w:bookmarkEnd w:id="4"/>
      <w:tr w:rsidR="007B412F" w:rsidRPr="005D4B39" w:rsidTr="007B412F">
        <w:tc>
          <w:tcPr>
            <w:tcW w:w="10779" w:type="dxa"/>
          </w:tcPr>
          <w:p w:rsidR="007B412F" w:rsidRPr="005D4B39" w:rsidRDefault="007B412F" w:rsidP="005D4B39">
            <w:pPr>
              <w:ind w:left="360"/>
              <w:rPr>
                <w:rFonts w:ascii="Verdana" w:eastAsia="Calibri" w:hAnsi="Verdana" w:cs="Arial"/>
                <w:sz w:val="24"/>
                <w:szCs w:val="24"/>
              </w:rPr>
            </w:pPr>
          </w:p>
          <w:p w:rsidR="005D4B39" w:rsidRDefault="005D4B39" w:rsidP="005D4B39">
            <w:pPr>
              <w:rPr>
                <w:rFonts w:ascii="Verdana" w:eastAsia="Calibri" w:hAnsi="Verdana" w:cs="Arial"/>
                <w:sz w:val="24"/>
                <w:szCs w:val="24"/>
              </w:rPr>
            </w:pPr>
            <w:r w:rsidRPr="005D4B39">
              <w:rPr>
                <w:rFonts w:ascii="Verdana" w:eastAsia="Calibri" w:hAnsi="Verdana" w:cs="Arial"/>
                <w:sz w:val="24"/>
                <w:szCs w:val="24"/>
              </w:rPr>
              <w:t>Members were advised that Persimmon Homes had requested consent from street names based on Cumbria wide water courses, proposing Borrowdale Rise, Waver Gardens, Caldew Place and Greta Lane</w:t>
            </w:r>
            <w:r>
              <w:rPr>
                <w:rFonts w:ascii="Verdana" w:eastAsia="Calibri" w:hAnsi="Verdana" w:cs="Arial"/>
                <w:sz w:val="24"/>
                <w:szCs w:val="24"/>
              </w:rPr>
              <w:t>.  Following a decision taken by this Committee at its meeting on 3 July 2017, Members were advised that street names based on local water courses had been provided to Persimmon.</w:t>
            </w:r>
          </w:p>
          <w:p w:rsidR="005D4B39" w:rsidRDefault="005D4B39" w:rsidP="005D4B39">
            <w:pPr>
              <w:rPr>
                <w:rFonts w:ascii="Verdana" w:eastAsia="Calibri" w:hAnsi="Verdana" w:cs="Arial"/>
                <w:sz w:val="24"/>
                <w:szCs w:val="24"/>
              </w:rPr>
            </w:pPr>
          </w:p>
          <w:p w:rsidR="005D4B39" w:rsidRDefault="005D4B39" w:rsidP="005D4B39">
            <w:pPr>
              <w:rPr>
                <w:rFonts w:ascii="Verdana" w:eastAsia="Calibri" w:hAnsi="Verdana" w:cs="Arial"/>
                <w:sz w:val="24"/>
                <w:szCs w:val="24"/>
              </w:rPr>
            </w:pPr>
            <w:r w:rsidRPr="005D4B39">
              <w:rPr>
                <w:rFonts w:ascii="Verdana" w:eastAsia="Calibri" w:hAnsi="Verdana" w:cs="Arial"/>
                <w:b/>
                <w:sz w:val="24"/>
                <w:szCs w:val="24"/>
              </w:rPr>
              <w:t>RESOLVED</w:t>
            </w:r>
            <w:r>
              <w:rPr>
                <w:rFonts w:ascii="Verdana" w:eastAsia="Calibri" w:hAnsi="Verdana" w:cs="Arial"/>
                <w:sz w:val="24"/>
                <w:szCs w:val="24"/>
              </w:rPr>
              <w:t xml:space="preserve"> that</w:t>
            </w:r>
          </w:p>
          <w:p w:rsidR="005D4B39" w:rsidRDefault="005D4B39" w:rsidP="005D4B39">
            <w:pPr>
              <w:rPr>
                <w:rFonts w:ascii="Verdana" w:eastAsia="Calibri" w:hAnsi="Verdana" w:cs="Arial"/>
                <w:sz w:val="24"/>
                <w:szCs w:val="24"/>
              </w:rPr>
            </w:pPr>
          </w:p>
          <w:p w:rsidR="005D4B39" w:rsidRDefault="005D4B39" w:rsidP="005D4B39">
            <w:pPr>
              <w:ind w:left="604" w:hanging="604"/>
              <w:rPr>
                <w:rFonts w:ascii="Verdana" w:eastAsia="Calibri" w:hAnsi="Verdana" w:cs="Arial"/>
                <w:sz w:val="24"/>
                <w:szCs w:val="24"/>
              </w:rPr>
            </w:pPr>
            <w:r>
              <w:rPr>
                <w:rFonts w:ascii="Verdana" w:eastAsia="Calibri" w:hAnsi="Verdana" w:cs="Arial"/>
                <w:sz w:val="24"/>
                <w:szCs w:val="24"/>
              </w:rPr>
              <w:t>1.</w:t>
            </w:r>
            <w:r>
              <w:rPr>
                <w:rFonts w:ascii="Verdana" w:eastAsia="Calibri" w:hAnsi="Verdana" w:cs="Arial"/>
                <w:sz w:val="24"/>
                <w:szCs w:val="24"/>
              </w:rPr>
              <w:tab/>
              <w:t>the proposed street names provided by Persimmon were not local and therefore not suitable; and</w:t>
            </w:r>
          </w:p>
          <w:p w:rsidR="005D4B39" w:rsidRDefault="005D4B39" w:rsidP="005D4B39">
            <w:pPr>
              <w:rPr>
                <w:rFonts w:ascii="Verdana" w:eastAsia="Calibri" w:hAnsi="Verdana" w:cs="Arial"/>
                <w:sz w:val="24"/>
                <w:szCs w:val="24"/>
              </w:rPr>
            </w:pPr>
          </w:p>
          <w:p w:rsidR="005D4B39" w:rsidRPr="005D4B39" w:rsidRDefault="005D4B39" w:rsidP="005D4B39">
            <w:pPr>
              <w:ind w:left="604" w:hanging="604"/>
              <w:rPr>
                <w:rFonts w:ascii="Verdana" w:eastAsia="Calibri" w:hAnsi="Verdana" w:cs="Arial"/>
                <w:sz w:val="24"/>
                <w:szCs w:val="24"/>
              </w:rPr>
            </w:pPr>
            <w:r>
              <w:rPr>
                <w:rFonts w:ascii="Verdana" w:eastAsia="Calibri" w:hAnsi="Verdana" w:cs="Arial"/>
                <w:sz w:val="24"/>
                <w:szCs w:val="24"/>
              </w:rPr>
              <w:t>2.</w:t>
            </w:r>
            <w:r>
              <w:rPr>
                <w:rFonts w:ascii="Verdana" w:eastAsia="Calibri" w:hAnsi="Verdana" w:cs="Arial"/>
                <w:sz w:val="24"/>
                <w:szCs w:val="24"/>
              </w:rPr>
              <w:tab/>
              <w:t>that it be noted that potential street names based on local water courses, based on the decision taken by this committee on 3 July had been provided to Persimmon.</w:t>
            </w:r>
          </w:p>
        </w:tc>
      </w:tr>
      <w:tr w:rsidR="005D4B39" w:rsidRPr="00F1427E" w:rsidTr="007B412F">
        <w:tc>
          <w:tcPr>
            <w:tcW w:w="10779" w:type="dxa"/>
          </w:tcPr>
          <w:p w:rsidR="005D4B39" w:rsidRDefault="005D4B39" w:rsidP="007B412F">
            <w:pPr>
              <w:contextualSpacing/>
              <w:rPr>
                <w:rFonts w:ascii="Verdana" w:eastAsia="Calibri" w:hAnsi="Verdana" w:cs="Arial"/>
                <w:b/>
                <w:sz w:val="24"/>
                <w:szCs w:val="24"/>
              </w:rPr>
            </w:pPr>
          </w:p>
        </w:tc>
      </w:tr>
      <w:tr w:rsidR="005D4B39" w:rsidRPr="00F1427E" w:rsidTr="005D4B39">
        <w:tc>
          <w:tcPr>
            <w:tcW w:w="10779" w:type="dxa"/>
            <w:shd w:val="clear" w:color="auto" w:fill="FBD4B4" w:themeFill="accent6" w:themeFillTint="66"/>
          </w:tcPr>
          <w:p w:rsidR="005D4B39" w:rsidRPr="00414E50" w:rsidRDefault="005D4B39" w:rsidP="005D4B39">
            <w:pPr>
              <w:rPr>
                <w:rFonts w:ascii="Verdana" w:hAnsi="Verdana"/>
                <w:b/>
                <w:sz w:val="24"/>
                <w:szCs w:val="24"/>
              </w:rPr>
            </w:pPr>
            <w:r>
              <w:rPr>
                <w:rFonts w:ascii="Verdana" w:hAnsi="Verdana"/>
                <w:b/>
                <w:sz w:val="24"/>
                <w:szCs w:val="24"/>
              </w:rPr>
              <w:t>PL/17/36 Planning Applications</w:t>
            </w:r>
          </w:p>
        </w:tc>
      </w:tr>
      <w:tr w:rsidR="005D4B39" w:rsidRPr="00E70E76" w:rsidTr="005D4B39">
        <w:tc>
          <w:tcPr>
            <w:tcW w:w="10779" w:type="dxa"/>
          </w:tcPr>
          <w:p w:rsidR="005D4B39" w:rsidRDefault="005D4B39" w:rsidP="005D4B39">
            <w:pPr>
              <w:contextualSpacing/>
              <w:rPr>
                <w:rFonts w:ascii="Verdana" w:eastAsia="Calibri" w:hAnsi="Verdana" w:cs="Arial"/>
                <w:b/>
                <w:sz w:val="24"/>
                <w:szCs w:val="24"/>
              </w:rPr>
            </w:pPr>
          </w:p>
          <w:p w:rsidR="005D4B39" w:rsidRPr="00E70E76" w:rsidRDefault="005D4B39" w:rsidP="005D4B39">
            <w:pPr>
              <w:pStyle w:val="ListParagraph"/>
              <w:numPr>
                <w:ilvl w:val="0"/>
                <w:numId w:val="19"/>
              </w:numPr>
              <w:rPr>
                <w:rFonts w:ascii="Verdana" w:eastAsia="Calibri" w:hAnsi="Verdana" w:cs="Arial"/>
                <w:b/>
                <w:sz w:val="24"/>
                <w:szCs w:val="24"/>
              </w:rPr>
            </w:pPr>
            <w:r>
              <w:rPr>
                <w:rFonts w:ascii="Verdana" w:eastAsia="Calibri" w:hAnsi="Verdana" w:cs="Arial"/>
                <w:b/>
                <w:sz w:val="24"/>
                <w:szCs w:val="24"/>
              </w:rPr>
              <w:t>Delegated Responses</w:t>
            </w:r>
          </w:p>
        </w:tc>
      </w:tr>
      <w:tr w:rsidR="005D4B39" w:rsidRPr="00F1427E" w:rsidTr="00D14148">
        <w:tc>
          <w:tcPr>
            <w:tcW w:w="10779" w:type="dxa"/>
          </w:tcPr>
          <w:p w:rsidR="005D4B39" w:rsidRDefault="005D4B39" w:rsidP="00840CAC">
            <w:pPr>
              <w:contextualSpacing/>
              <w:rPr>
                <w:rFonts w:ascii="Verdana" w:eastAsia="Calibri" w:hAnsi="Verdana" w:cs="Arial"/>
                <w:b/>
                <w:sz w:val="24"/>
                <w:szCs w:val="24"/>
              </w:rPr>
            </w:pPr>
          </w:p>
        </w:tc>
      </w:tr>
      <w:tr w:rsidR="00AA52F4" w:rsidRPr="00F1427E" w:rsidTr="00D14148">
        <w:tc>
          <w:tcPr>
            <w:tcW w:w="10779" w:type="dxa"/>
          </w:tcPr>
          <w:p w:rsidR="00E70E76" w:rsidRDefault="00E70E76" w:rsidP="00E70E76">
            <w:pPr>
              <w:pStyle w:val="Default"/>
              <w:rPr>
                <w:bCs/>
                <w:sz w:val="23"/>
                <w:szCs w:val="23"/>
              </w:rPr>
            </w:pPr>
            <w:r w:rsidRPr="007A1127">
              <w:rPr>
                <w:bCs/>
                <w:sz w:val="23"/>
                <w:szCs w:val="23"/>
              </w:rPr>
              <w:t xml:space="preserve">Members noted the planning responses submitted under delegated authority by the </w:t>
            </w:r>
            <w:r w:rsidR="0082779B">
              <w:rPr>
                <w:bCs/>
                <w:sz w:val="23"/>
                <w:szCs w:val="23"/>
              </w:rPr>
              <w:t xml:space="preserve">Deputy </w:t>
            </w:r>
            <w:r w:rsidRPr="007A1127">
              <w:rPr>
                <w:bCs/>
                <w:sz w:val="23"/>
                <w:szCs w:val="23"/>
              </w:rPr>
              <w:t xml:space="preserve">Town Clerk </w:t>
            </w:r>
          </w:p>
          <w:p w:rsidR="00D84C78" w:rsidRDefault="00D84C78" w:rsidP="00E70E76">
            <w:pPr>
              <w:pStyle w:val="Default"/>
              <w:rPr>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35"/>
            </w:tblPr>
            <w:tblGrid>
              <w:gridCol w:w="3119"/>
              <w:gridCol w:w="5907"/>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17/0435</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26 GREAT DOCKRAY PENRITH CA11 7DE</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Alterations and addition of 2 no. balconies to the roof</w:t>
                  </w:r>
                </w:p>
              </w:tc>
            </w:tr>
          </w:tbl>
          <w:p w:rsidR="00B93FFA" w:rsidRPr="00B93FFA" w:rsidRDefault="00B93FFA" w:rsidP="00B93FFA">
            <w:pPr>
              <w:rPr>
                <w:rFonts w:ascii="Verdana" w:eastAsia="Calibri" w:hAnsi="Verdana" w:cs="Times New Roman"/>
                <w:sz w:val="24"/>
              </w:rPr>
            </w:pPr>
            <w:bookmarkStart w:id="5" w:name="_Hlk485632382"/>
            <w:proofErr w:type="gramStart"/>
            <w:r w:rsidRPr="00B93FFA">
              <w:rPr>
                <w:rFonts w:ascii="Verdana" w:eastAsia="Calibri" w:hAnsi="Verdana" w:cs="Times New Roman"/>
                <w:b/>
                <w:sz w:val="24"/>
              </w:rPr>
              <w:t>Response :</w:t>
            </w:r>
            <w:proofErr w:type="gramEnd"/>
            <w:r w:rsidRPr="00B93FFA">
              <w:rPr>
                <w:rFonts w:ascii="Verdana" w:eastAsia="Calibri" w:hAnsi="Verdana" w:cs="Times New Roman"/>
                <w:b/>
                <w:sz w:val="24"/>
              </w:rPr>
              <w:t xml:space="preserve"> </w:t>
            </w:r>
            <w:r w:rsidRPr="00B93FFA">
              <w:rPr>
                <w:rFonts w:ascii="Verdana" w:eastAsia="Calibri" w:hAnsi="Verdana" w:cs="Times New Roman"/>
                <w:sz w:val="24"/>
              </w:rPr>
              <w:t>No Objection</w:t>
            </w: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57"/>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bookmarkEnd w:id="5"/>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17/0457</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MANELLI HOUSE 4A-4C COWPER ROAD GILWILLY INDUSTRIAL ESTATE PENRITH CA11 9BN</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 xml:space="preserve">Change of use from soft play centre (D2) to office (B1), refurbishment of the external building facade and formalising of the existing car park. </w:t>
                  </w:r>
                </w:p>
              </w:tc>
            </w:tr>
          </w:tbl>
          <w:p w:rsidR="00B93FFA" w:rsidRPr="00B93FFA" w:rsidRDefault="00B93FFA" w:rsidP="00B93FFA">
            <w:pPr>
              <w:rPr>
                <w:rFonts w:ascii="Verdana" w:eastAsia="Calibri" w:hAnsi="Verdana" w:cs="Times New Roman"/>
                <w:sz w:val="24"/>
              </w:rPr>
            </w:pPr>
            <w:proofErr w:type="gramStart"/>
            <w:r w:rsidRPr="00B93FFA">
              <w:rPr>
                <w:rFonts w:ascii="Verdana" w:eastAsia="Calibri" w:hAnsi="Verdana" w:cs="Times New Roman"/>
                <w:b/>
                <w:sz w:val="24"/>
              </w:rPr>
              <w:t>Response :</w:t>
            </w:r>
            <w:proofErr w:type="gramEnd"/>
            <w:r w:rsidRPr="00B93FFA">
              <w:rPr>
                <w:rFonts w:ascii="Verdana" w:eastAsia="Calibri" w:hAnsi="Verdana" w:cs="Times New Roman"/>
                <w:b/>
                <w:sz w:val="24"/>
              </w:rPr>
              <w:t xml:space="preserve"> </w:t>
            </w:r>
            <w:r w:rsidRPr="00B93FFA">
              <w:rPr>
                <w:rFonts w:ascii="Verdana" w:eastAsia="Calibri" w:hAnsi="Verdana" w:cs="Times New Roman"/>
                <w:sz w:val="24"/>
              </w:rPr>
              <w:t>No Objection</w:t>
            </w:r>
          </w:p>
          <w:p w:rsidR="003A48E9" w:rsidRDefault="003A48E9" w:rsidP="003A48E9">
            <w:pPr>
              <w:spacing w:after="160" w:line="259" w:lineRule="auto"/>
              <w:rPr>
                <w:rFonts w:ascii="Verdana" w:eastAsia="Calibri" w:hAnsi="Verdana" w:cs="Times New Roman"/>
                <w:sz w:val="24"/>
              </w:rPr>
            </w:pPr>
          </w:p>
          <w:p w:rsidR="00B93FFA" w:rsidRDefault="00B93FFA" w:rsidP="003A48E9">
            <w:pPr>
              <w:spacing w:after="160" w:line="259" w:lineRule="auto"/>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70"/>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bookmarkStart w:id="6" w:name="_Hlk485818107"/>
                  <w:r w:rsidRPr="00B93FFA">
                    <w:rPr>
                      <w:rFonts w:ascii="Verdana" w:eastAsia="Times New Roman" w:hAnsi="Verdana" w:cs="Helvetica"/>
                      <w:color w:val="111111"/>
                      <w:sz w:val="24"/>
                      <w:szCs w:val="24"/>
                      <w:lang w:eastAsia="en-GB"/>
                    </w:rPr>
                    <w:lastRenderedPageBreak/>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17/0470</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STONE LIONS COTTAGE BALMERS FARM PLUMPTON PENRITH CA11 9NP</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Certificate of Lawful development for the continued use of Stone Lions Cottage as an independent residence</w:t>
                  </w:r>
                </w:p>
              </w:tc>
            </w:tr>
          </w:tbl>
          <w:bookmarkEnd w:id="6"/>
          <w:p w:rsidR="00B93FFA" w:rsidRPr="00B93FFA" w:rsidRDefault="00B93FFA" w:rsidP="00B93FFA">
            <w:pPr>
              <w:rPr>
                <w:rFonts w:ascii="Verdana" w:eastAsia="Calibri" w:hAnsi="Verdana" w:cs="Times New Roman"/>
                <w:sz w:val="24"/>
              </w:rPr>
            </w:pPr>
            <w:proofErr w:type="gramStart"/>
            <w:r w:rsidRPr="00B93FFA">
              <w:rPr>
                <w:rFonts w:ascii="Verdana" w:eastAsia="Calibri" w:hAnsi="Verdana" w:cs="Times New Roman"/>
                <w:b/>
                <w:sz w:val="24"/>
              </w:rPr>
              <w:t>Response :</w:t>
            </w:r>
            <w:proofErr w:type="gramEnd"/>
            <w:r w:rsidRPr="00B93FFA">
              <w:rPr>
                <w:rFonts w:ascii="Verdana" w:eastAsia="Calibri" w:hAnsi="Verdana" w:cs="Times New Roman"/>
                <w:b/>
                <w:sz w:val="24"/>
              </w:rPr>
              <w:t xml:space="preserve"> </w:t>
            </w:r>
            <w:r w:rsidRPr="00B93FFA">
              <w:rPr>
                <w:rFonts w:ascii="Verdana" w:eastAsia="Calibri" w:hAnsi="Verdana" w:cs="Times New Roman"/>
                <w:sz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38"/>
            </w:tblPr>
            <w:tblGrid>
              <w:gridCol w:w="3118"/>
              <w:gridCol w:w="7348"/>
            </w:tblGrid>
            <w:tr w:rsidR="00B93FFA" w:rsidRPr="00B93FFA" w:rsidTr="00B93FFA">
              <w:trPr>
                <w:tblCellSpacing w:w="0" w:type="dxa"/>
              </w:trPr>
              <w:tc>
                <w:tcPr>
                  <w:tcW w:w="3118"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bookmarkStart w:id="7" w:name="_Hlk485649226"/>
                  <w:r w:rsidRPr="00B93FFA">
                    <w:rPr>
                      <w:rFonts w:ascii="Verdana" w:eastAsia="Times New Roman" w:hAnsi="Verdana" w:cs="Helvetica"/>
                      <w:color w:val="111111"/>
                      <w:sz w:val="24"/>
                      <w:szCs w:val="24"/>
                      <w:lang w:eastAsia="en-GB"/>
                    </w:rPr>
                    <w:t>Planning application number:</w:t>
                  </w:r>
                </w:p>
              </w:tc>
              <w:tc>
                <w:tcPr>
                  <w:tcW w:w="7348"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17/0438</w:t>
                  </w:r>
                </w:p>
              </w:tc>
            </w:tr>
            <w:tr w:rsidR="00B93FFA" w:rsidRPr="00B93FFA" w:rsidTr="00B93FFA">
              <w:trPr>
                <w:tblCellSpacing w:w="0" w:type="dxa"/>
              </w:trPr>
              <w:tc>
                <w:tcPr>
                  <w:tcW w:w="3118"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48"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FLAT 3 LARKHALL MEWS ROBINSON STREET PENRITH CA11 9HR</w:t>
                  </w:r>
                </w:p>
              </w:tc>
            </w:tr>
            <w:tr w:rsidR="00B93FFA" w:rsidRPr="00B93FFA" w:rsidTr="00B93FFA">
              <w:trPr>
                <w:tblCellSpacing w:w="0" w:type="dxa"/>
              </w:trPr>
              <w:tc>
                <w:tcPr>
                  <w:tcW w:w="3118"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48"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Listed building consent for installation of gas fired central heating system</w:t>
                  </w:r>
                </w:p>
              </w:tc>
            </w:tr>
          </w:tbl>
          <w:p w:rsidR="00B93FFA" w:rsidRPr="00B93FFA" w:rsidRDefault="00B93FFA" w:rsidP="00B93FFA">
            <w:pPr>
              <w:rPr>
                <w:rFonts w:ascii="Verdana" w:eastAsia="Calibri" w:hAnsi="Verdana" w:cs="Times New Roman"/>
                <w:sz w:val="24"/>
              </w:rPr>
            </w:pPr>
            <w:bookmarkStart w:id="8" w:name="_Hlk486233082"/>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42"/>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bookmarkEnd w:id="7"/>
                <w:bookmarkEnd w:id="8"/>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17/0442</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BEACONSIDE C OF E JUNIOR SCHOOL EDEN MOUNT PENRITH CA11 8HG</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Proposed Canopy.</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17/0483</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47 BURROWGATE PENRITH CA11 7TA</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Advertisement consent for 1no illuminated backboard and individual letters, 1no illuminated hanging sign, 2no information board signs and 7no downlights</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84"/>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17/0484</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47 BURROWGATE PENRITH CA11 7TA</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Listed building consent for the addition of advertisement signage and downlights to the exterior</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17/0417</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3 CHESTNUT CLOSE PENRITH CA11 8TL</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Retrospective application for rear extension</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17/0347</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LAND TO THE NORTH OF SHANANDOAH MAIDENHILL SALKELD ROAD PENRITH CA11 8SQ</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Retrospective application for horse shelters/stables</w:t>
                  </w:r>
                </w:p>
              </w:tc>
            </w:tr>
          </w:tbl>
          <w:p w:rsidR="00B93FFA" w:rsidRP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Default="00B93FFA" w:rsidP="003A48E9">
            <w:pPr>
              <w:spacing w:after="160" w:line="259" w:lineRule="auto"/>
              <w:rPr>
                <w:rFonts w:ascii="Verdana" w:eastAsia="Calibri" w:hAnsi="Verdana" w:cs="Times New Roman"/>
                <w:sz w:val="24"/>
              </w:rPr>
            </w:pPr>
          </w:p>
          <w:p w:rsidR="00B93FFA" w:rsidRDefault="00B93FFA" w:rsidP="003A48E9">
            <w:pPr>
              <w:spacing w:after="160" w:line="259" w:lineRule="auto"/>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16"/>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lastRenderedPageBreak/>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17/0516</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32 BRENTFIELD WAY PENRITH CA11 8DL</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Extension to existing retaining boundary wall.</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18"/>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17/0418</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10 CASTLEGATE PENRITH CA11 7HZ</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Proposed three storey rear extension.</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12"/>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bookmarkStart w:id="9" w:name="_Hlk486836540"/>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17/0512</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TARA HILL DEVELOPMENTS 116 SCOTLAND ROAD PENRITH CA11 9JB</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Advertisement consent for the retention of sign previously approved under application 16/0389.</w:t>
                  </w:r>
                </w:p>
              </w:tc>
            </w:tr>
          </w:tbl>
          <w:bookmarkEnd w:id="9"/>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18"/>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bookmarkStart w:id="10" w:name="_Hlk486837296"/>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17/0518</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 FRIARS ROAD PENRITH CA11 8DG</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Proposed retaining wall and driveway.</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48"/>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bookmarkEnd w:id="10"/>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17/0548</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3 QUEEN STREET PENRITH CA11 7XD</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Listed building consent for internal alterations.</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55"/>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17/0555</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SITE OFF MARDALE ROAD PENRITH CUMBRIA CA11 9EH</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Erection of storage building</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47"/>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17/0547</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PENRITH BUILDING SUPPLIES 116 SCOTLAND ROAD PENRITH CA11 9JB</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Variation of condition 2 (plans compliance) to amend previously approved flats (Plots 14 &amp; 15) to 2 no 2 bed houses, attached to approval 10/0452.</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Default="00B93FFA" w:rsidP="00B93FFA">
            <w:pPr>
              <w:rPr>
                <w:rFonts w:ascii="Verdana" w:eastAsia="Calibri" w:hAnsi="Verdana" w:cs="Times New Roman"/>
                <w:sz w:val="24"/>
              </w:rPr>
            </w:pPr>
          </w:p>
          <w:p w:rsidR="00B93FFA" w:rsidRDefault="00B93FFA" w:rsidP="00B93FFA">
            <w:pPr>
              <w:rPr>
                <w:rFonts w:ascii="Verdana" w:eastAsia="Calibri" w:hAnsi="Verdana" w:cs="Times New Roman"/>
                <w:sz w:val="24"/>
              </w:rPr>
            </w:pPr>
          </w:p>
          <w:p w:rsidR="00B93FFA" w:rsidRDefault="00B93FFA" w:rsidP="00B93FFA">
            <w:pPr>
              <w:rPr>
                <w:rFonts w:ascii="Verdana" w:eastAsia="Calibri" w:hAnsi="Verdana" w:cs="Times New Roman"/>
                <w:sz w:val="24"/>
              </w:rPr>
            </w:pPr>
          </w:p>
          <w:p w:rsidR="00B93FFA" w:rsidRDefault="00B93FFA" w:rsidP="00B93FFA">
            <w:pPr>
              <w:rPr>
                <w:rFonts w:ascii="Verdana" w:eastAsia="Calibri" w:hAnsi="Verdana" w:cs="Times New Roman"/>
                <w:sz w:val="24"/>
              </w:rPr>
            </w:pPr>
          </w:p>
          <w:p w:rsidR="00B93FFA" w:rsidRDefault="00B93FFA" w:rsidP="00B93FFA">
            <w:pPr>
              <w:rPr>
                <w:rFonts w:ascii="Verdana" w:eastAsia="Calibri" w:hAnsi="Verdana" w:cs="Times New Roman"/>
                <w:sz w:val="24"/>
              </w:rPr>
            </w:pPr>
          </w:p>
          <w:p w:rsidR="00B93FFA" w:rsidRDefault="00B93FFA" w:rsidP="00B93FFA">
            <w:pPr>
              <w:rPr>
                <w:rFonts w:ascii="Verdana" w:eastAsia="Calibri" w:hAnsi="Verdana" w:cs="Times New Roman"/>
                <w:sz w:val="24"/>
              </w:rPr>
            </w:pP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28"/>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17/0528</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DAVID HAYTON HILLCREST GARAGE GILWILLY ROAD PENRITH CA11 9BF</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Retrospective application for 11 replacement lighting columns.</w:t>
                  </w:r>
                </w:p>
              </w:tc>
            </w:tr>
          </w:tbl>
          <w:p w:rsidR="00B93FFA" w:rsidRDefault="00B93FFA" w:rsidP="00B93FFA">
            <w:pPr>
              <w:rPr>
                <w:rFonts w:ascii="Verdana" w:eastAsia="Calibri" w:hAnsi="Verdana" w:cs="Times New Roman"/>
                <w:color w:val="000000"/>
                <w:sz w:val="24"/>
                <w:szCs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 a</w:t>
            </w:r>
            <w:r w:rsidRPr="00B93FFA">
              <w:rPr>
                <w:rFonts w:ascii="Verdana" w:eastAsia="Calibri" w:hAnsi="Verdana" w:cs="Times New Roman"/>
                <w:color w:val="000000"/>
                <w:sz w:val="24"/>
                <w:szCs w:val="24"/>
              </w:rPr>
              <w:t xml:space="preserve">ssuming new lighting </w:t>
            </w:r>
            <w:proofErr w:type="gramStart"/>
            <w:r w:rsidRPr="00B93FFA">
              <w:rPr>
                <w:rFonts w:ascii="Verdana" w:eastAsia="Calibri" w:hAnsi="Verdana" w:cs="Times New Roman"/>
                <w:color w:val="000000"/>
                <w:sz w:val="24"/>
                <w:szCs w:val="24"/>
              </w:rPr>
              <w:t>is in compliance with</w:t>
            </w:r>
            <w:proofErr w:type="gramEnd"/>
            <w:r w:rsidRPr="00B93FFA">
              <w:rPr>
                <w:rFonts w:ascii="Verdana" w:eastAsia="Calibri" w:hAnsi="Verdana" w:cs="Times New Roman"/>
                <w:color w:val="000000"/>
                <w:sz w:val="24"/>
                <w:szCs w:val="24"/>
              </w:rPr>
              <w:t xml:space="preserve"> Condition 4 of 16/0962</w:t>
            </w:r>
          </w:p>
          <w:p w:rsidR="00B93FFA" w:rsidRPr="00B93FFA" w:rsidRDefault="00B93FFA" w:rsidP="00B93FFA">
            <w:pPr>
              <w:rPr>
                <w:rFonts w:ascii="Verdana" w:eastAsia="Calibri" w:hAnsi="Verdana" w:cs="Times New Roman"/>
                <w:color w:val="000000"/>
                <w:sz w:val="24"/>
                <w:szCs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50"/>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17/0550</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ADJACENT TO ACORN GUEST HOUSE SCOTLAND ROAD PENRITH CA11 9HL</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Extension to existing residential block to create two additional residential units.</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 however Penrith Town Council would like to request a condition for additional parking to be included as part of the scheme.</w:t>
            </w:r>
          </w:p>
          <w:p w:rsidR="00B93FFA" w:rsidRPr="00B93FFA" w:rsidRDefault="00B93FFA" w:rsidP="00B93FFA">
            <w:pPr>
              <w:rPr>
                <w:rFonts w:ascii="Verdana" w:eastAsia="Calibri" w:hAnsi="Verdana" w:cs="Times New Roman"/>
                <w:sz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590"/>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17/0590</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29 RIMINGTON WAY PENRITH CA11 8TG</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Single Storey Side Extension</w:t>
                  </w:r>
                </w:p>
              </w:tc>
            </w:tr>
          </w:tbl>
          <w:p w:rsidR="00B93FFA" w:rsidRDefault="00B93FFA" w:rsidP="00B93FFA">
            <w:pPr>
              <w:rPr>
                <w:rFonts w:ascii="Verdana" w:eastAsia="Calibri" w:hAnsi="Verdana" w:cs="Times New Roman"/>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No Objection</w:t>
            </w:r>
          </w:p>
          <w:p w:rsidR="00B93FFA" w:rsidRPr="00B93FFA" w:rsidRDefault="00B93FFA" w:rsidP="00B93FFA">
            <w:pPr>
              <w:rPr>
                <w:rFonts w:ascii="Verdana" w:eastAsia="Calibri" w:hAnsi="Verdana" w:cs="Times New Roman"/>
                <w:sz w:val="24"/>
              </w:rPr>
            </w:pPr>
          </w:p>
          <w:tbl>
            <w:tblPr>
              <w:tblW w:w="10490" w:type="dxa"/>
              <w:shd w:val="clear" w:color="auto" w:fill="FFFFFF"/>
              <w:tblLayout w:type="fixed"/>
              <w:tblCellMar>
                <w:top w:w="60" w:type="dxa"/>
                <w:left w:w="60" w:type="dxa"/>
                <w:bottom w:w="60" w:type="dxa"/>
                <w:right w:w="60" w:type="dxa"/>
              </w:tblCellMar>
              <w:tblLook w:val="04A0" w:firstRow="1" w:lastRow="0" w:firstColumn="1" w:lastColumn="0" w:noHBand="0" w:noVBand="1"/>
              <w:tblDescription w:val="Details for planning application 17/0628"/>
            </w:tblPr>
            <w:tblGrid>
              <w:gridCol w:w="3119"/>
              <w:gridCol w:w="7371"/>
            </w:tblGrid>
            <w:tr w:rsidR="00B93FFA" w:rsidRPr="00B93FFA" w:rsidTr="00B93FFA">
              <w:tc>
                <w:tcPr>
                  <w:tcW w:w="3119" w:type="dxa"/>
                  <w:shd w:val="clear" w:color="auto" w:fill="FBE4D5"/>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71" w:type="dxa"/>
                  <w:shd w:val="clear" w:color="auto" w:fill="FFFFFF"/>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17/0628</w:t>
                  </w:r>
                </w:p>
              </w:tc>
            </w:tr>
            <w:tr w:rsidR="00B93FFA" w:rsidRPr="00B93FFA" w:rsidTr="00B93FFA">
              <w:tc>
                <w:tcPr>
                  <w:tcW w:w="3119" w:type="dxa"/>
                  <w:shd w:val="clear" w:color="auto" w:fill="FBE4D5"/>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FFFFFF"/>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BECK HOUSE WATSON TERRACE PENRITH CA11 7ND</w:t>
                  </w:r>
                </w:p>
              </w:tc>
            </w:tr>
            <w:tr w:rsidR="00B93FFA" w:rsidRPr="00B93FFA" w:rsidTr="00B93FFA">
              <w:tc>
                <w:tcPr>
                  <w:tcW w:w="3119" w:type="dxa"/>
                  <w:shd w:val="clear" w:color="auto" w:fill="FBE4D5"/>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FFFFFF"/>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T1 Holly: Reduce branch length by up to 1m; T2 Laurel: Reduce height to 2.5/3m; T3 Sweet Chestnut: Remove 1 low limb; T4 and T5 Limes: Remove epicormics to 1.5m above shed; T6 Sycamore: Remove tree; T7 Weeping Ash: Crown raise lower stem growth and lower branches; Penrith Conservation Area.</w:t>
                  </w:r>
                </w:p>
              </w:tc>
            </w:tr>
            <w:tr w:rsidR="00B93FFA" w:rsidRPr="00B93FFA" w:rsidTr="00B93FFA">
              <w:tc>
                <w:tcPr>
                  <w:tcW w:w="3119" w:type="dxa"/>
                  <w:shd w:val="clear" w:color="auto" w:fill="FBE4D5"/>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Case officer and phone number:</w:t>
                  </w:r>
                </w:p>
              </w:tc>
              <w:tc>
                <w:tcPr>
                  <w:tcW w:w="7371" w:type="dxa"/>
                  <w:shd w:val="clear" w:color="auto" w:fill="FFFFFF"/>
                  <w:tcMar>
                    <w:top w:w="75" w:type="dxa"/>
                    <w:left w:w="75" w:type="dxa"/>
                    <w:bottom w:w="75" w:type="dxa"/>
                    <w:right w:w="75" w:type="dxa"/>
                  </w:tcMar>
                  <w:hideMark/>
                </w:tcPr>
                <w:p w:rsidR="00B93FFA" w:rsidRPr="00B93FFA" w:rsidRDefault="00B93FFA" w:rsidP="00B93FFA">
                  <w:pPr>
                    <w:spacing w:after="15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Mr R Sim 01768 212159</w:t>
                  </w:r>
                </w:p>
              </w:tc>
            </w:tr>
          </w:tbl>
          <w:p w:rsidR="00B93FFA" w:rsidRPr="00B93FFA" w:rsidRDefault="00B93FFA" w:rsidP="00B93FFA">
            <w:pPr>
              <w:rPr>
                <w:rFonts w:ascii="Calibri" w:eastAsia="Calibri" w:hAnsi="Calibri" w:cs="Calibri"/>
                <w:color w:val="000000"/>
                <w:sz w:val="24"/>
              </w:rPr>
            </w:pPr>
            <w:r w:rsidRPr="00B93FFA">
              <w:rPr>
                <w:rFonts w:ascii="Verdana" w:eastAsia="Calibri" w:hAnsi="Verdana" w:cs="Times New Roman"/>
                <w:b/>
                <w:sz w:val="24"/>
              </w:rPr>
              <w:t xml:space="preserve">Response: </w:t>
            </w:r>
            <w:r w:rsidRPr="00B93FFA">
              <w:rPr>
                <w:rFonts w:ascii="Verdana" w:eastAsia="Calibri" w:hAnsi="Verdana" w:cs="Times New Roman"/>
                <w:sz w:val="24"/>
              </w:rPr>
              <w:t>Penrith Town Council has no objection to the tree works and the felling of the sycamore however w</w:t>
            </w:r>
            <w:r w:rsidRPr="00B93FFA">
              <w:rPr>
                <w:rFonts w:ascii="Verdana" w:eastAsia="Calibri" w:hAnsi="Verdana" w:cs="Calibri"/>
                <w:color w:val="000000"/>
                <w:sz w:val="24"/>
              </w:rPr>
              <w:t>e respectfully request that any works on the trees be undertaken outside the breeding season for birds (after end September).</w:t>
            </w:r>
          </w:p>
          <w:p w:rsidR="00B93FFA" w:rsidRDefault="00B93FFA" w:rsidP="00B93FFA">
            <w:pPr>
              <w:rPr>
                <w:rFonts w:ascii="Verdana" w:eastAsia="Calibri" w:hAnsi="Verdana" w:cs="Calibri"/>
                <w:color w:val="000000"/>
                <w:sz w:val="24"/>
              </w:rPr>
            </w:pPr>
            <w:r w:rsidRPr="00B93FFA">
              <w:rPr>
                <w:rFonts w:ascii="Verdana" w:eastAsia="Calibri" w:hAnsi="Verdana" w:cs="Calibri"/>
                <w:color w:val="000000"/>
                <w:sz w:val="24"/>
              </w:rPr>
              <w:t>Further, if the Trees Officer agrees to the clear-felling of the sycamore, and this is a substantial specimen, the applicant should be required to confirm that the tree is not a bat roost by means of a bat survey.</w:t>
            </w:r>
          </w:p>
          <w:p w:rsidR="00B93FFA" w:rsidRDefault="00B93FFA" w:rsidP="00B93FFA">
            <w:pPr>
              <w:rPr>
                <w:rFonts w:ascii="Verdana" w:eastAsia="Calibri" w:hAnsi="Verdana" w:cs="Calibri"/>
                <w:color w:val="000000"/>
                <w:sz w:val="24"/>
              </w:rPr>
            </w:pPr>
          </w:p>
          <w:p w:rsidR="00B93FFA" w:rsidRDefault="00B93FFA" w:rsidP="00B93FFA">
            <w:pPr>
              <w:rPr>
                <w:rFonts w:ascii="Verdana" w:eastAsia="Calibri" w:hAnsi="Verdana" w:cs="Calibri"/>
                <w:color w:val="000000"/>
                <w:sz w:val="24"/>
              </w:rPr>
            </w:pPr>
          </w:p>
          <w:p w:rsidR="00B93FFA" w:rsidRDefault="00B93FFA" w:rsidP="00B93FFA">
            <w:pPr>
              <w:rPr>
                <w:rFonts w:ascii="Verdana" w:eastAsia="Calibri" w:hAnsi="Verdana" w:cs="Calibri"/>
                <w:color w:val="000000"/>
                <w:sz w:val="24"/>
              </w:rPr>
            </w:pPr>
          </w:p>
          <w:p w:rsidR="00B93FFA" w:rsidRDefault="00B93FFA" w:rsidP="00B93FFA">
            <w:pPr>
              <w:rPr>
                <w:rFonts w:ascii="Verdana" w:eastAsia="Calibri" w:hAnsi="Verdana" w:cs="Calibri"/>
                <w:color w:val="000000"/>
                <w:sz w:val="24"/>
              </w:rPr>
            </w:pPr>
          </w:p>
          <w:p w:rsidR="00B93FFA" w:rsidRDefault="00B93FFA" w:rsidP="00B93FFA">
            <w:pPr>
              <w:rPr>
                <w:rFonts w:ascii="Verdana" w:eastAsia="Calibri" w:hAnsi="Verdana" w:cs="Calibri"/>
                <w:color w:val="000000"/>
                <w:sz w:val="24"/>
              </w:rPr>
            </w:pPr>
          </w:p>
          <w:p w:rsidR="00B93FFA" w:rsidRDefault="00B93FFA" w:rsidP="00B93FFA">
            <w:pPr>
              <w:rPr>
                <w:rFonts w:ascii="Verdana" w:eastAsia="Calibri" w:hAnsi="Verdana" w:cs="Calibri"/>
                <w:color w:val="000000"/>
                <w:sz w:val="24"/>
              </w:rPr>
            </w:pPr>
          </w:p>
          <w:p w:rsidR="00B93FFA" w:rsidRDefault="00B93FFA" w:rsidP="00B93FFA">
            <w:pPr>
              <w:rPr>
                <w:rFonts w:ascii="Verdana" w:eastAsia="Calibri" w:hAnsi="Verdana" w:cs="Calibri"/>
                <w:color w:val="000000"/>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623"/>
            </w:tblPr>
            <w:tblGrid>
              <w:gridCol w:w="3052"/>
              <w:gridCol w:w="7414"/>
            </w:tblGrid>
            <w:tr w:rsidR="00B93FFA" w:rsidRPr="00B93FFA" w:rsidTr="00B93FFA">
              <w:trPr>
                <w:tblCellSpacing w:w="0" w:type="dxa"/>
              </w:trPr>
              <w:tc>
                <w:tcPr>
                  <w:tcW w:w="3052"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414"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17/0623</w:t>
                  </w:r>
                </w:p>
              </w:tc>
            </w:tr>
            <w:tr w:rsidR="00B93FFA" w:rsidRPr="00B93FFA" w:rsidTr="00B93FFA">
              <w:trPr>
                <w:tblCellSpacing w:w="0" w:type="dxa"/>
              </w:trPr>
              <w:tc>
                <w:tcPr>
                  <w:tcW w:w="3052"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414"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19 KING STREET PENRITH CA11 7AJ</w:t>
                  </w:r>
                </w:p>
              </w:tc>
            </w:tr>
            <w:tr w:rsidR="00B93FFA" w:rsidRPr="00B93FFA" w:rsidTr="00B93FFA">
              <w:trPr>
                <w:tblCellSpacing w:w="0" w:type="dxa"/>
              </w:trPr>
              <w:tc>
                <w:tcPr>
                  <w:tcW w:w="3052"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414"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Variation of condition 3 (external wall finishes) attached to approval 16/0978</w:t>
                  </w:r>
                </w:p>
              </w:tc>
            </w:tr>
          </w:tbl>
          <w:p w:rsidR="00B93FFA" w:rsidRPr="00B93FFA" w:rsidRDefault="00B93FFA" w:rsidP="00B93FFA">
            <w:pPr>
              <w:autoSpaceDE w:val="0"/>
              <w:autoSpaceDN w:val="0"/>
              <w:adjustRightInd w:val="0"/>
              <w:rPr>
                <w:rFonts w:ascii="Verdana" w:eastAsia="Calibri" w:hAnsi="Verdana" w:cs="Arial"/>
                <w:color w:val="000000"/>
                <w:sz w:val="24"/>
                <w:szCs w:val="24"/>
              </w:rPr>
            </w:pPr>
            <w:proofErr w:type="gramStart"/>
            <w:r w:rsidRPr="00B93FFA">
              <w:rPr>
                <w:rFonts w:ascii="Verdana" w:eastAsia="Calibri" w:hAnsi="Verdana" w:cs="Arial"/>
                <w:b/>
                <w:color w:val="000000"/>
                <w:sz w:val="24"/>
                <w:szCs w:val="24"/>
              </w:rPr>
              <w:t xml:space="preserve">Response  </w:t>
            </w:r>
            <w:r w:rsidRPr="00B93FFA">
              <w:rPr>
                <w:rFonts w:ascii="Verdana" w:eastAsia="Calibri" w:hAnsi="Verdana" w:cs="Arial"/>
                <w:color w:val="000000"/>
                <w:sz w:val="24"/>
                <w:szCs w:val="24"/>
              </w:rPr>
              <w:t>Penrith</w:t>
            </w:r>
            <w:proofErr w:type="gramEnd"/>
            <w:r w:rsidRPr="00B93FFA">
              <w:rPr>
                <w:rFonts w:ascii="Verdana" w:eastAsia="Calibri" w:hAnsi="Verdana" w:cs="Arial"/>
                <w:color w:val="000000"/>
                <w:sz w:val="24"/>
                <w:szCs w:val="24"/>
              </w:rPr>
              <w:t xml:space="preserve"> Town Council would like to object to this application on the grounds that render is not appropriate to a sandstone building of this age, it is not replacing render as the building is not rendered at the present time unless there is severe water ingress.  Brickwork repair to existing windows should be replaced with sandstone to protect the character of the building and to match the existing sandstone.</w:t>
            </w:r>
          </w:p>
          <w:p w:rsidR="00B93FFA" w:rsidRPr="00B93FFA" w:rsidRDefault="00B93FFA" w:rsidP="00B93FFA">
            <w:pPr>
              <w:autoSpaceDE w:val="0"/>
              <w:autoSpaceDN w:val="0"/>
              <w:adjustRightInd w:val="0"/>
              <w:rPr>
                <w:rFonts w:ascii="Verdana" w:eastAsia="Calibri" w:hAnsi="Verdana" w:cs="Arial"/>
                <w:color w:val="000000"/>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656"/>
            </w:tblPr>
            <w:tblGrid>
              <w:gridCol w:w="3119"/>
              <w:gridCol w:w="7347"/>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17/0656</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8 ARTHUR STREET PENRITH CA11 7TU</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Remove one Holly and three small Cherries from rear garden; Penrith New Streets Conservation Area</w:t>
                  </w:r>
                </w:p>
              </w:tc>
            </w:tr>
          </w:tbl>
          <w:p w:rsidR="00B93FFA" w:rsidRPr="00B93FFA" w:rsidRDefault="00B93FFA" w:rsidP="00B93FFA">
            <w:pPr>
              <w:spacing w:after="160" w:line="259" w:lineRule="auto"/>
              <w:rPr>
                <w:rFonts w:ascii="Verdana" w:eastAsia="Calibri" w:hAnsi="Verdana" w:cs="Times New Roman"/>
                <w:sz w:val="24"/>
                <w:szCs w:val="24"/>
              </w:rPr>
            </w:pPr>
            <w:r w:rsidRPr="00B93FFA">
              <w:rPr>
                <w:rFonts w:ascii="Verdana" w:eastAsia="Calibri" w:hAnsi="Verdana" w:cs="Times New Roman"/>
                <w:b/>
                <w:sz w:val="24"/>
                <w:szCs w:val="24"/>
              </w:rPr>
              <w:t xml:space="preserve">Response: </w:t>
            </w:r>
            <w:r w:rsidRPr="00B93FFA">
              <w:rPr>
                <w:rFonts w:ascii="Verdana" w:eastAsia="Calibri" w:hAnsi="Verdana" w:cs="Times New Roman"/>
                <w:sz w:val="24"/>
                <w:szCs w:val="24"/>
              </w:rPr>
              <w:t>No objection although Penrith Town Council would prefer to see the retention of one of the cherry trees as they are a good source of food for wild birds.  Trees should be felled between the end of September and the end of February outside of the wild bird breeding season.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641"/>
            </w:tblPr>
            <w:tblGrid>
              <w:gridCol w:w="3119"/>
              <w:gridCol w:w="7347"/>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17/0641</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UNIT 10 NEWTONGATE NEWTON ROAD PENRITH CA11 0BF</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Variation of condition 2 (plans compliance) attached to 10/0531, comprising reduction in number of doors, including relocation and minor internal layout changes.</w:t>
                  </w:r>
                </w:p>
              </w:tc>
            </w:tr>
          </w:tbl>
          <w:p w:rsidR="00B93FFA" w:rsidRPr="00B93FFA" w:rsidRDefault="00B93FFA" w:rsidP="00B93FFA">
            <w:pPr>
              <w:autoSpaceDE w:val="0"/>
              <w:autoSpaceDN w:val="0"/>
              <w:adjustRightInd w:val="0"/>
              <w:rPr>
                <w:rFonts w:ascii="Verdana" w:eastAsia="Calibri" w:hAnsi="Verdana" w:cs="Arial"/>
                <w:color w:val="000000"/>
                <w:sz w:val="24"/>
                <w:szCs w:val="24"/>
              </w:rPr>
            </w:pPr>
            <w:bookmarkStart w:id="11" w:name="_Hlk491078757"/>
            <w:r w:rsidRPr="00B93FFA">
              <w:rPr>
                <w:rFonts w:ascii="Verdana" w:eastAsia="Calibri" w:hAnsi="Verdana" w:cs="Arial"/>
                <w:b/>
                <w:color w:val="000000"/>
                <w:sz w:val="24"/>
                <w:szCs w:val="24"/>
              </w:rPr>
              <w:t xml:space="preserve">Response: </w:t>
            </w:r>
            <w:bookmarkEnd w:id="11"/>
            <w:r w:rsidRPr="00B93FFA">
              <w:rPr>
                <w:rFonts w:ascii="Verdana" w:eastAsia="Calibri" w:hAnsi="Verdana" w:cs="Arial"/>
                <w:color w:val="000000"/>
                <w:sz w:val="24"/>
                <w:szCs w:val="24"/>
              </w:rPr>
              <w:t>No objection as no material changes brought about</w:t>
            </w:r>
          </w:p>
          <w:p w:rsidR="00B93FFA" w:rsidRPr="00B93FFA" w:rsidRDefault="00B93FFA" w:rsidP="00B93FFA">
            <w:pPr>
              <w:autoSpaceDE w:val="0"/>
              <w:autoSpaceDN w:val="0"/>
              <w:adjustRightInd w:val="0"/>
              <w:rPr>
                <w:rFonts w:ascii="Verdana" w:eastAsia="Calibri" w:hAnsi="Verdana" w:cs="Arial"/>
                <w:color w:val="000000"/>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680"/>
            </w:tblPr>
            <w:tblGrid>
              <w:gridCol w:w="3119"/>
              <w:gridCol w:w="7347"/>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17/0680</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HILLSIDE 33 ARTHUR STREET PENRITH CA11 7TU</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 xml:space="preserve">Variation of condition 2 (plans compliance) comprising; omit chimney, remove existing chimney, modern </w:t>
                  </w:r>
                  <w:proofErr w:type="spellStart"/>
                  <w:r w:rsidRPr="00B93FFA">
                    <w:rPr>
                      <w:rFonts w:ascii="Verdana" w:eastAsia="Times New Roman" w:hAnsi="Verdana" w:cs="Helvetica"/>
                      <w:color w:val="333333"/>
                      <w:sz w:val="24"/>
                      <w:szCs w:val="24"/>
                      <w:lang w:eastAsia="en-GB"/>
                    </w:rPr>
                    <w:t>marley</w:t>
                  </w:r>
                  <w:proofErr w:type="spellEnd"/>
                  <w:r w:rsidRPr="00B93FFA">
                    <w:rPr>
                      <w:rFonts w:ascii="Verdana" w:eastAsia="Times New Roman" w:hAnsi="Verdana" w:cs="Helvetica"/>
                      <w:color w:val="333333"/>
                      <w:sz w:val="24"/>
                      <w:szCs w:val="24"/>
                      <w:lang w:eastAsia="en-GB"/>
                    </w:rPr>
                    <w:t xml:space="preserve"> concrete interlocking tiles to new and existing roof, remove projecting window and door surround, attached to approval 13/0254</w:t>
                  </w:r>
                </w:p>
              </w:tc>
            </w:tr>
          </w:tbl>
          <w:p w:rsidR="00B93FFA" w:rsidRPr="00B93FFA" w:rsidRDefault="00B93FFA" w:rsidP="00B93FFA">
            <w:pPr>
              <w:autoSpaceDE w:val="0"/>
              <w:autoSpaceDN w:val="0"/>
              <w:adjustRightInd w:val="0"/>
              <w:rPr>
                <w:rFonts w:ascii="Verdana" w:eastAsia="Calibri" w:hAnsi="Verdana" w:cs="Arial"/>
                <w:color w:val="000000"/>
                <w:sz w:val="24"/>
                <w:szCs w:val="24"/>
              </w:rPr>
            </w:pPr>
            <w:r w:rsidRPr="00B93FFA">
              <w:rPr>
                <w:rFonts w:ascii="Verdana" w:eastAsia="Calibri" w:hAnsi="Verdana" w:cs="Times New Roman"/>
                <w:b/>
                <w:sz w:val="24"/>
                <w:szCs w:val="24"/>
              </w:rPr>
              <w:t>Response:</w:t>
            </w:r>
            <w:r w:rsidRPr="00B93FFA">
              <w:rPr>
                <w:rFonts w:ascii="Verdana" w:eastAsia="Calibri" w:hAnsi="Verdana" w:cs="Times New Roman"/>
                <w:sz w:val="24"/>
                <w:szCs w:val="24"/>
              </w:rPr>
              <w:t xml:space="preserve"> No objection</w:t>
            </w:r>
          </w:p>
          <w:p w:rsidR="00B93FFA" w:rsidRPr="00B93FFA" w:rsidRDefault="00B93FFA" w:rsidP="00B93FFA">
            <w:pPr>
              <w:autoSpaceDE w:val="0"/>
              <w:autoSpaceDN w:val="0"/>
              <w:adjustRightInd w:val="0"/>
              <w:rPr>
                <w:rFonts w:ascii="Verdana" w:eastAsia="Calibri" w:hAnsi="Verdana" w:cs="Arial"/>
                <w:color w:val="000000"/>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02"/>
            </w:tblPr>
            <w:tblGrid>
              <w:gridCol w:w="3038"/>
              <w:gridCol w:w="7428"/>
            </w:tblGrid>
            <w:tr w:rsidR="00B93FFA" w:rsidRPr="00B93FFA" w:rsidTr="00B93FFA">
              <w:trPr>
                <w:tblCellSpacing w:w="0" w:type="dxa"/>
              </w:trPr>
              <w:tc>
                <w:tcPr>
                  <w:tcW w:w="3038"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Planning application number:</w:t>
                  </w:r>
                </w:p>
              </w:tc>
              <w:tc>
                <w:tcPr>
                  <w:tcW w:w="7428"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17/0402</w:t>
                  </w:r>
                </w:p>
              </w:tc>
            </w:tr>
            <w:tr w:rsidR="00B93FFA" w:rsidRPr="00B93FFA" w:rsidTr="00B93FFA">
              <w:trPr>
                <w:tblCellSpacing w:w="0" w:type="dxa"/>
              </w:trPr>
              <w:tc>
                <w:tcPr>
                  <w:tcW w:w="3038"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428"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 xml:space="preserve">First Floor Unit 46A </w:t>
                  </w:r>
                  <w:proofErr w:type="spellStart"/>
                  <w:r w:rsidRPr="00B93FFA">
                    <w:rPr>
                      <w:rFonts w:ascii="Verdana" w:eastAsia="Times New Roman" w:hAnsi="Verdana" w:cs="Helvetica"/>
                      <w:color w:val="333333"/>
                      <w:sz w:val="24"/>
                      <w:szCs w:val="24"/>
                      <w:lang w:eastAsia="en-GB"/>
                    </w:rPr>
                    <w:t>Gilwilly</w:t>
                  </w:r>
                  <w:proofErr w:type="spellEnd"/>
                  <w:r w:rsidRPr="00B93FFA">
                    <w:rPr>
                      <w:rFonts w:ascii="Verdana" w:eastAsia="Times New Roman" w:hAnsi="Verdana" w:cs="Helvetica"/>
                      <w:color w:val="333333"/>
                      <w:sz w:val="24"/>
                      <w:szCs w:val="24"/>
                      <w:lang w:eastAsia="en-GB"/>
                    </w:rPr>
                    <w:t xml:space="preserve"> Road </w:t>
                  </w:r>
                  <w:proofErr w:type="spellStart"/>
                  <w:r w:rsidRPr="00B93FFA">
                    <w:rPr>
                      <w:rFonts w:ascii="Verdana" w:eastAsia="Times New Roman" w:hAnsi="Verdana" w:cs="Helvetica"/>
                      <w:color w:val="333333"/>
                      <w:sz w:val="24"/>
                      <w:szCs w:val="24"/>
                      <w:lang w:eastAsia="en-GB"/>
                    </w:rPr>
                    <w:t>Gilwilly</w:t>
                  </w:r>
                  <w:proofErr w:type="spellEnd"/>
                  <w:r w:rsidRPr="00B93FFA">
                    <w:rPr>
                      <w:rFonts w:ascii="Verdana" w:eastAsia="Times New Roman" w:hAnsi="Verdana" w:cs="Helvetica"/>
                      <w:color w:val="333333"/>
                      <w:sz w:val="24"/>
                      <w:szCs w:val="24"/>
                      <w:lang w:eastAsia="en-GB"/>
                    </w:rPr>
                    <w:t xml:space="preserve"> Industrial Estate PENRITH CA11 9BL</w:t>
                  </w:r>
                </w:p>
              </w:tc>
            </w:tr>
            <w:tr w:rsidR="00B93FFA" w:rsidRPr="00B93FFA" w:rsidTr="00B93FFA">
              <w:trPr>
                <w:tblCellSpacing w:w="0" w:type="dxa"/>
              </w:trPr>
              <w:tc>
                <w:tcPr>
                  <w:tcW w:w="3038"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428"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Two Storey Office Extension.</w:t>
                  </w:r>
                </w:p>
              </w:tc>
            </w:tr>
          </w:tbl>
          <w:p w:rsidR="00B93FFA" w:rsidRPr="00B93FFA" w:rsidRDefault="00B93FFA" w:rsidP="00B93FFA">
            <w:pPr>
              <w:autoSpaceDE w:val="0"/>
              <w:autoSpaceDN w:val="0"/>
              <w:adjustRightInd w:val="0"/>
              <w:rPr>
                <w:rFonts w:ascii="Verdana" w:eastAsia="Calibri" w:hAnsi="Verdana" w:cs="Arial"/>
                <w:color w:val="000000"/>
                <w:sz w:val="24"/>
                <w:szCs w:val="24"/>
              </w:rPr>
            </w:pPr>
            <w:r w:rsidRPr="00B93FFA">
              <w:rPr>
                <w:rFonts w:ascii="Verdana" w:eastAsia="Calibri" w:hAnsi="Verdana" w:cs="Times New Roman"/>
                <w:b/>
                <w:sz w:val="24"/>
                <w:szCs w:val="24"/>
              </w:rPr>
              <w:t>Response:</w:t>
            </w:r>
            <w:r w:rsidRPr="00B93FFA">
              <w:rPr>
                <w:rFonts w:ascii="Verdana" w:eastAsia="Calibri" w:hAnsi="Verdana" w:cs="Times New Roman"/>
                <w:sz w:val="24"/>
                <w:szCs w:val="24"/>
              </w:rPr>
              <w:t xml:space="preserve"> No objection</w:t>
            </w:r>
          </w:p>
          <w:p w:rsidR="00B93FFA" w:rsidRPr="00B93FFA" w:rsidRDefault="00B93FFA" w:rsidP="00B93FFA">
            <w:pPr>
              <w:rPr>
                <w:rFonts w:ascii="Verdana" w:eastAsia="Calibri" w:hAnsi="Verdana" w:cs="Calibri"/>
                <w:color w:val="000000"/>
                <w:sz w:val="24"/>
              </w:rPr>
            </w:pPr>
          </w:p>
          <w:p w:rsidR="00B93FFA" w:rsidRPr="00B93FFA" w:rsidRDefault="00B93FFA" w:rsidP="00B93FFA">
            <w:pPr>
              <w:rPr>
                <w:rFonts w:ascii="Verdana" w:eastAsia="Calibri" w:hAnsi="Verdana" w:cs="Calibri"/>
                <w:color w:val="000000"/>
                <w:sz w:val="24"/>
              </w:rPr>
            </w:pPr>
          </w:p>
          <w:p w:rsidR="00B93FFA" w:rsidRDefault="00B93FFA" w:rsidP="003A48E9">
            <w:pPr>
              <w:spacing w:after="160" w:line="259" w:lineRule="auto"/>
              <w:rPr>
                <w:rFonts w:ascii="Verdana" w:eastAsia="Calibri" w:hAnsi="Verdana" w:cs="Times New Roman"/>
                <w:sz w:val="24"/>
              </w:rPr>
            </w:pPr>
          </w:p>
          <w:p w:rsidR="00B93FFA" w:rsidRDefault="00B93FFA" w:rsidP="003A48E9">
            <w:pPr>
              <w:spacing w:after="160" w:line="259" w:lineRule="auto"/>
              <w:rPr>
                <w:rFonts w:ascii="Verdana" w:eastAsia="Calibri" w:hAnsi="Verdana" w:cs="Times New Roman"/>
                <w:sz w:val="24"/>
              </w:rPr>
            </w:pPr>
          </w:p>
          <w:p w:rsidR="00E70E76" w:rsidRPr="00F1427E" w:rsidRDefault="00E70E76" w:rsidP="005D4B39">
            <w:pPr>
              <w:spacing w:after="160" w:line="259" w:lineRule="auto"/>
              <w:rPr>
                <w:rFonts w:ascii="Verdana" w:eastAsia="Calibri" w:hAnsi="Verdana" w:cs="Arial"/>
                <w:b/>
                <w:sz w:val="24"/>
                <w:szCs w:val="24"/>
              </w:rPr>
            </w:pPr>
          </w:p>
        </w:tc>
      </w:tr>
      <w:tr w:rsidR="009A5E63" w:rsidRPr="001962AE" w:rsidTr="00D14148">
        <w:tc>
          <w:tcPr>
            <w:tcW w:w="10779" w:type="dxa"/>
          </w:tcPr>
          <w:p w:rsidR="009A5E63" w:rsidRPr="009A5E63" w:rsidRDefault="00D84C78" w:rsidP="005D4B39">
            <w:pPr>
              <w:pStyle w:val="ListParagraph"/>
              <w:numPr>
                <w:ilvl w:val="0"/>
                <w:numId w:val="19"/>
              </w:numPr>
              <w:ind w:left="1168" w:hanging="808"/>
              <w:rPr>
                <w:rFonts w:ascii="Verdana" w:eastAsia="Calibri" w:hAnsi="Verdana" w:cs="Arial"/>
                <w:b/>
                <w:sz w:val="24"/>
                <w:szCs w:val="24"/>
              </w:rPr>
            </w:pPr>
            <w:bookmarkStart w:id="12" w:name="_Hlk492893295"/>
            <w:bookmarkStart w:id="13" w:name="_GoBack" w:colFirst="0" w:colLast="0"/>
            <w:r>
              <w:rPr>
                <w:rFonts w:ascii="Verdana" w:eastAsia="Calibri" w:hAnsi="Verdana" w:cs="Arial"/>
                <w:b/>
                <w:sz w:val="24"/>
                <w:szCs w:val="24"/>
              </w:rPr>
              <w:lastRenderedPageBreak/>
              <w:t>Planning Applications for Consideration</w:t>
            </w:r>
          </w:p>
          <w:p w:rsidR="009A5E63" w:rsidRDefault="009A5E63" w:rsidP="009D26E8">
            <w:pPr>
              <w:contextualSpacing/>
              <w:rPr>
                <w:rFonts w:ascii="Verdana" w:eastAsia="Calibri" w:hAnsi="Verdana" w:cs="Arial"/>
                <w:sz w:val="24"/>
                <w:szCs w:val="24"/>
              </w:rPr>
            </w:pPr>
          </w:p>
          <w:p w:rsidR="009A5E63" w:rsidRDefault="009A5E63" w:rsidP="009D26E8">
            <w:pPr>
              <w:contextualSpacing/>
              <w:rPr>
                <w:rFonts w:ascii="Verdana" w:eastAsia="Calibri" w:hAnsi="Verdana" w:cs="Arial"/>
                <w:sz w:val="24"/>
                <w:szCs w:val="24"/>
              </w:rPr>
            </w:pPr>
            <w:bookmarkStart w:id="14" w:name="_Hlk492893131"/>
            <w:r>
              <w:rPr>
                <w:rFonts w:ascii="Verdana" w:eastAsia="Calibri" w:hAnsi="Verdana" w:cs="Arial"/>
                <w:sz w:val="24"/>
                <w:szCs w:val="24"/>
              </w:rPr>
              <w:t>Members consider</w:t>
            </w:r>
            <w:r w:rsidR="00D84C78">
              <w:rPr>
                <w:rFonts w:ascii="Verdana" w:eastAsia="Calibri" w:hAnsi="Verdana" w:cs="Arial"/>
                <w:sz w:val="24"/>
                <w:szCs w:val="24"/>
              </w:rPr>
              <w:t>ed</w:t>
            </w:r>
            <w:r>
              <w:rPr>
                <w:rFonts w:ascii="Verdana" w:eastAsia="Calibri" w:hAnsi="Verdana" w:cs="Arial"/>
                <w:sz w:val="24"/>
                <w:szCs w:val="24"/>
              </w:rPr>
              <w:t xml:space="preserve"> the following</w:t>
            </w:r>
            <w:r w:rsidR="00D84C78">
              <w:rPr>
                <w:rFonts w:ascii="Verdana" w:eastAsia="Calibri" w:hAnsi="Verdana" w:cs="Arial"/>
                <w:sz w:val="24"/>
                <w:szCs w:val="24"/>
              </w:rPr>
              <w:t xml:space="preserve"> applications</w:t>
            </w:r>
            <w:r w:rsidR="00B93FFA">
              <w:rPr>
                <w:rFonts w:ascii="Verdana" w:eastAsia="Calibri" w:hAnsi="Verdana" w:cs="Arial"/>
                <w:sz w:val="24"/>
                <w:szCs w:val="24"/>
              </w:rPr>
              <w:t>:</w:t>
            </w:r>
          </w:p>
          <w:p w:rsidR="00B93FFA" w:rsidRDefault="00B93FFA" w:rsidP="009D26E8">
            <w:pPr>
              <w:contextualSpacing/>
              <w:rPr>
                <w:rFonts w:ascii="Verdana" w:eastAsia="Calibri" w:hAnsi="Verdana" w:cs="Arial"/>
                <w:sz w:val="24"/>
                <w:szCs w:val="24"/>
              </w:rPr>
            </w:pPr>
          </w:p>
          <w:tbl>
            <w:tblPr>
              <w:tblW w:w="10490"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08"/>
            </w:tblPr>
            <w:tblGrid>
              <w:gridCol w:w="3119"/>
              <w:gridCol w:w="7371"/>
            </w:tblGrid>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bookmarkStart w:id="15" w:name="_Hlk492625961"/>
                  <w:r w:rsidRPr="00B93FFA">
                    <w:rPr>
                      <w:rFonts w:ascii="Verdana" w:eastAsia="Times New Roman" w:hAnsi="Verdana" w:cs="Helvetica"/>
                      <w:color w:val="111111"/>
                      <w:sz w:val="24"/>
                      <w:szCs w:val="24"/>
                      <w:lang w:eastAsia="en-GB"/>
                    </w:rPr>
                    <w:t>Planning application number:</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17/0408</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Site address:</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 xml:space="preserve">LAND OFF CARLETON ROAD PENRITH </w:t>
                  </w:r>
                </w:p>
              </w:tc>
            </w:tr>
            <w:tr w:rsidR="00B93FFA" w:rsidRPr="00B93FFA" w:rsidTr="00B93FFA">
              <w:trPr>
                <w:tblCellSpacing w:w="0" w:type="dxa"/>
              </w:trPr>
              <w:tc>
                <w:tcPr>
                  <w:tcW w:w="3119" w:type="dxa"/>
                  <w:shd w:val="clear" w:color="auto" w:fill="FBE4D5"/>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111111"/>
                      <w:sz w:val="24"/>
                      <w:szCs w:val="24"/>
                      <w:lang w:eastAsia="en-GB"/>
                    </w:rPr>
                  </w:pPr>
                  <w:r w:rsidRPr="00B93FFA">
                    <w:rPr>
                      <w:rFonts w:ascii="Verdana" w:eastAsia="Times New Roman" w:hAnsi="Verdana" w:cs="Helvetica"/>
                      <w:color w:val="111111"/>
                      <w:sz w:val="24"/>
                      <w:szCs w:val="24"/>
                      <w:lang w:eastAsia="en-GB"/>
                    </w:rPr>
                    <w:t>Description:</w:t>
                  </w:r>
                </w:p>
              </w:tc>
              <w:tc>
                <w:tcPr>
                  <w:tcW w:w="7371" w:type="dxa"/>
                  <w:shd w:val="clear" w:color="auto" w:fill="auto"/>
                  <w:tcMar>
                    <w:top w:w="0" w:type="dxa"/>
                    <w:left w:w="0" w:type="dxa"/>
                    <w:bottom w:w="0" w:type="dxa"/>
                    <w:right w:w="0" w:type="dxa"/>
                  </w:tcMar>
                  <w:hideMark/>
                </w:tcPr>
                <w:p w:rsidR="00B93FFA" w:rsidRPr="00B93FFA" w:rsidRDefault="00B93FFA" w:rsidP="00B93FFA">
                  <w:pPr>
                    <w:spacing w:after="0" w:line="240" w:lineRule="auto"/>
                    <w:rPr>
                      <w:rFonts w:ascii="Verdana" w:eastAsia="Times New Roman" w:hAnsi="Verdana" w:cs="Helvetica"/>
                      <w:color w:val="333333"/>
                      <w:sz w:val="24"/>
                      <w:szCs w:val="24"/>
                      <w:lang w:eastAsia="en-GB"/>
                    </w:rPr>
                  </w:pPr>
                  <w:r w:rsidRPr="00B93FFA">
                    <w:rPr>
                      <w:rFonts w:ascii="Verdana" w:eastAsia="Times New Roman" w:hAnsi="Verdana" w:cs="Helvetica"/>
                      <w:color w:val="333333"/>
                      <w:sz w:val="24"/>
                      <w:szCs w:val="24"/>
                      <w:lang w:eastAsia="en-GB"/>
                    </w:rPr>
                    <w:t>Residential development of 110 dwellings</w:t>
                  </w:r>
                </w:p>
              </w:tc>
            </w:tr>
          </w:tbl>
          <w:p w:rsidR="00B93FFA" w:rsidRPr="00B93FFA" w:rsidRDefault="00B93FFA" w:rsidP="00B93FFA">
            <w:pPr>
              <w:ind w:left="426"/>
              <w:contextualSpacing/>
              <w:rPr>
                <w:rFonts w:ascii="Verdana" w:eastAsia="Calibri" w:hAnsi="Verdana" w:cs="Times New Roman"/>
                <w:sz w:val="24"/>
              </w:rPr>
            </w:pPr>
          </w:p>
          <w:p w:rsidR="00916F5E" w:rsidRDefault="00B93FFA" w:rsidP="00B93FFA">
            <w:pPr>
              <w:contextualSpacing/>
              <w:rPr>
                <w:rFonts w:ascii="Verdana" w:eastAsia="Calibri" w:hAnsi="Verdana" w:cs="Times New Roman"/>
                <w:sz w:val="24"/>
              </w:rPr>
            </w:pPr>
            <w:r>
              <w:rPr>
                <w:rFonts w:ascii="Verdana" w:eastAsia="Calibri" w:hAnsi="Verdana" w:cs="Times New Roman"/>
                <w:sz w:val="24"/>
              </w:rPr>
              <w:t xml:space="preserve">Members considered the revised information provided by Story Homes but were disappointed with the response made to earlier comments.  </w:t>
            </w:r>
          </w:p>
          <w:p w:rsidR="00916F5E" w:rsidRDefault="00916F5E" w:rsidP="00B93FFA">
            <w:pPr>
              <w:contextualSpacing/>
              <w:rPr>
                <w:rFonts w:ascii="Verdana" w:eastAsia="Calibri" w:hAnsi="Verdana" w:cs="Times New Roman"/>
                <w:sz w:val="24"/>
              </w:rPr>
            </w:pPr>
          </w:p>
          <w:p w:rsidR="003A48E9" w:rsidRDefault="00B93FFA" w:rsidP="00B93FFA">
            <w:pPr>
              <w:contextualSpacing/>
              <w:rPr>
                <w:rFonts w:ascii="Verdana" w:eastAsia="Calibri" w:hAnsi="Verdana" w:cs="Times New Roman"/>
                <w:sz w:val="24"/>
              </w:rPr>
            </w:pPr>
            <w:r>
              <w:rPr>
                <w:rFonts w:ascii="Verdana" w:eastAsia="Calibri" w:hAnsi="Verdana" w:cs="Times New Roman"/>
                <w:sz w:val="24"/>
              </w:rPr>
              <w:t>They were pleased to see that some design elements suggested had been incorporated and some changes made however given the evidence provided by the Neighbourhood Plan Consultation</w:t>
            </w:r>
            <w:r w:rsidR="00706191">
              <w:rPr>
                <w:rFonts w:ascii="Verdana" w:eastAsia="Calibri" w:hAnsi="Verdana" w:cs="Times New Roman"/>
                <w:sz w:val="24"/>
              </w:rPr>
              <w:t xml:space="preserve"> with the community which identified a requirement for bungalows</w:t>
            </w:r>
            <w:r>
              <w:rPr>
                <w:rFonts w:ascii="Verdana" w:eastAsia="Calibri" w:hAnsi="Verdana" w:cs="Times New Roman"/>
                <w:sz w:val="24"/>
              </w:rPr>
              <w:t xml:space="preserve"> they were disappointed to note that the housing mix still did not provide what was required for the demographic of the town.</w:t>
            </w:r>
            <w:r w:rsidR="00916F5E">
              <w:rPr>
                <w:rFonts w:ascii="Verdana" w:eastAsia="Calibri" w:hAnsi="Verdana" w:cs="Times New Roman"/>
                <w:sz w:val="24"/>
              </w:rPr>
              <w:t xml:space="preserve">  They were also disappointed that not all houses had passive ventilation or that environmentally friendly sources of heat had been considered or incorporated.</w:t>
            </w:r>
          </w:p>
          <w:p w:rsidR="00B93FFA" w:rsidRDefault="00B93FFA" w:rsidP="00B93FFA">
            <w:pPr>
              <w:contextualSpacing/>
              <w:rPr>
                <w:rFonts w:ascii="Verdana" w:eastAsia="Calibri" w:hAnsi="Verdana" w:cs="Times New Roman"/>
                <w:sz w:val="24"/>
              </w:rPr>
            </w:pPr>
          </w:p>
          <w:p w:rsidR="00B93FFA" w:rsidRDefault="00B93FFA" w:rsidP="00B93FFA">
            <w:pPr>
              <w:contextualSpacing/>
              <w:rPr>
                <w:rFonts w:ascii="Verdana" w:eastAsia="Calibri" w:hAnsi="Verdana" w:cs="Times New Roman"/>
                <w:sz w:val="24"/>
              </w:rPr>
            </w:pPr>
            <w:r w:rsidRPr="00916F5E">
              <w:rPr>
                <w:rFonts w:ascii="Verdana" w:eastAsia="Calibri" w:hAnsi="Verdana" w:cs="Times New Roman"/>
                <w:b/>
                <w:sz w:val="24"/>
              </w:rPr>
              <w:t>RESOLVED</w:t>
            </w:r>
            <w:r>
              <w:rPr>
                <w:rFonts w:ascii="Verdana" w:eastAsia="Calibri" w:hAnsi="Verdana" w:cs="Times New Roman"/>
                <w:sz w:val="24"/>
              </w:rPr>
              <w:t xml:space="preserve"> that the Town Council send a response </w:t>
            </w:r>
            <w:r w:rsidR="00916F5E">
              <w:rPr>
                <w:rFonts w:ascii="Verdana" w:eastAsia="Calibri" w:hAnsi="Verdana" w:cs="Times New Roman"/>
                <w:sz w:val="24"/>
              </w:rPr>
              <w:t xml:space="preserve">maintaining their </w:t>
            </w:r>
            <w:r>
              <w:rPr>
                <w:rFonts w:ascii="Verdana" w:eastAsia="Calibri" w:hAnsi="Verdana" w:cs="Times New Roman"/>
                <w:sz w:val="24"/>
              </w:rPr>
              <w:t>OBJECTI</w:t>
            </w:r>
            <w:r w:rsidR="00916F5E">
              <w:rPr>
                <w:rFonts w:ascii="Verdana" w:eastAsia="Calibri" w:hAnsi="Verdana" w:cs="Times New Roman"/>
                <w:sz w:val="24"/>
              </w:rPr>
              <w:t>ON</w:t>
            </w:r>
            <w:r>
              <w:rPr>
                <w:rFonts w:ascii="Verdana" w:eastAsia="Calibri" w:hAnsi="Verdana" w:cs="Times New Roman"/>
                <w:sz w:val="24"/>
              </w:rPr>
              <w:t xml:space="preserve"> to the application on the following grounds:</w:t>
            </w:r>
          </w:p>
          <w:p w:rsidR="00B93FFA" w:rsidRDefault="00B93FFA" w:rsidP="00B93FFA">
            <w:pPr>
              <w:contextualSpacing/>
              <w:rPr>
                <w:rFonts w:ascii="Verdana" w:eastAsia="Calibri" w:hAnsi="Verdana" w:cs="Times New Roman"/>
                <w:sz w:val="24"/>
              </w:rPr>
            </w:pPr>
          </w:p>
          <w:p w:rsidR="00B93FFA" w:rsidRDefault="00B93FFA" w:rsidP="00B93FFA">
            <w:pPr>
              <w:ind w:left="604" w:hanging="604"/>
              <w:contextualSpacing/>
              <w:rPr>
                <w:rFonts w:ascii="Verdana" w:eastAsia="Calibri" w:hAnsi="Verdana" w:cs="Times New Roman"/>
                <w:sz w:val="24"/>
              </w:rPr>
            </w:pPr>
            <w:r>
              <w:rPr>
                <w:rFonts w:ascii="Verdana" w:eastAsia="Calibri" w:hAnsi="Verdana" w:cs="Times New Roman"/>
                <w:sz w:val="24"/>
              </w:rPr>
              <w:t>1.</w:t>
            </w:r>
            <w:r>
              <w:rPr>
                <w:rFonts w:ascii="Verdana" w:eastAsia="Calibri" w:hAnsi="Verdana" w:cs="Times New Roman"/>
                <w:sz w:val="24"/>
              </w:rPr>
              <w:tab/>
              <w:t>the development does not accor</w:t>
            </w:r>
            <w:r w:rsidR="00916F5E">
              <w:rPr>
                <w:rFonts w:ascii="Verdana" w:eastAsia="Calibri" w:hAnsi="Verdana" w:cs="Times New Roman"/>
                <w:sz w:val="24"/>
              </w:rPr>
              <w:t>d</w:t>
            </w:r>
            <w:r>
              <w:rPr>
                <w:rFonts w:ascii="Verdana" w:eastAsia="Calibri" w:hAnsi="Verdana" w:cs="Times New Roman"/>
                <w:sz w:val="24"/>
              </w:rPr>
              <w:t xml:space="preserve"> to CS18 in that the design of the development does not reflect local distinctiveness, the housing mix, type and style does not accord to the </w:t>
            </w:r>
            <w:r w:rsidR="004619C2">
              <w:rPr>
                <w:rFonts w:ascii="Verdana" w:eastAsia="Calibri" w:hAnsi="Verdana" w:cs="Times New Roman"/>
                <w:sz w:val="24"/>
              </w:rPr>
              <w:t xml:space="preserve">community </w:t>
            </w:r>
            <w:r>
              <w:rPr>
                <w:rFonts w:ascii="Verdana" w:eastAsia="Calibri" w:hAnsi="Verdana" w:cs="Times New Roman"/>
                <w:sz w:val="24"/>
              </w:rPr>
              <w:t>consultation responses received as part of the neighbourhood Plan process</w:t>
            </w:r>
            <w:r w:rsidR="00916F5E">
              <w:rPr>
                <w:rFonts w:ascii="Verdana" w:eastAsia="Calibri" w:hAnsi="Verdana" w:cs="Times New Roman"/>
                <w:sz w:val="24"/>
              </w:rPr>
              <w:t xml:space="preserve"> when the residents of Penrith advised that more affordable housing was required with more 2 and 3 bed properties and bungalows not lots of 4/5 bed executive style houses;</w:t>
            </w:r>
          </w:p>
          <w:p w:rsidR="00706191" w:rsidRDefault="00706191" w:rsidP="00B93FFA">
            <w:pPr>
              <w:ind w:left="604" w:hanging="604"/>
              <w:contextualSpacing/>
              <w:rPr>
                <w:rFonts w:ascii="Verdana" w:eastAsia="Calibri" w:hAnsi="Verdana" w:cs="Times New Roman"/>
                <w:sz w:val="24"/>
              </w:rPr>
            </w:pPr>
          </w:p>
          <w:p w:rsidR="00706191" w:rsidRDefault="00706191" w:rsidP="00B93FFA">
            <w:pPr>
              <w:ind w:left="604" w:hanging="604"/>
              <w:contextualSpacing/>
              <w:rPr>
                <w:rFonts w:ascii="Verdana" w:eastAsia="Calibri" w:hAnsi="Verdana" w:cs="Times New Roman"/>
                <w:sz w:val="24"/>
              </w:rPr>
            </w:pPr>
            <w:r>
              <w:rPr>
                <w:rFonts w:ascii="Verdana" w:eastAsia="Calibri" w:hAnsi="Verdana" w:cs="Times New Roman"/>
                <w:sz w:val="24"/>
              </w:rPr>
              <w:t>2.</w:t>
            </w:r>
            <w:r>
              <w:rPr>
                <w:rFonts w:ascii="Verdana" w:eastAsia="Calibri" w:hAnsi="Verdana" w:cs="Times New Roman"/>
                <w:sz w:val="24"/>
              </w:rPr>
              <w:tab/>
              <w:t>the affordable housing element does not include the provision of garaging which are required as much for general storage as vehicle parking</w:t>
            </w:r>
          </w:p>
          <w:p w:rsidR="00916F5E" w:rsidRDefault="00916F5E" w:rsidP="00B93FFA">
            <w:pPr>
              <w:ind w:left="604" w:hanging="604"/>
              <w:contextualSpacing/>
              <w:rPr>
                <w:rFonts w:ascii="Verdana" w:eastAsia="Calibri" w:hAnsi="Verdana" w:cs="Times New Roman"/>
                <w:sz w:val="24"/>
              </w:rPr>
            </w:pPr>
          </w:p>
          <w:p w:rsidR="00916F5E" w:rsidRDefault="00916F5E" w:rsidP="00B93FFA">
            <w:pPr>
              <w:ind w:left="604" w:hanging="604"/>
              <w:contextualSpacing/>
              <w:rPr>
                <w:rFonts w:ascii="Verdana" w:eastAsia="Calibri" w:hAnsi="Verdana" w:cs="Times New Roman"/>
                <w:sz w:val="24"/>
              </w:rPr>
            </w:pPr>
            <w:r>
              <w:rPr>
                <w:rFonts w:ascii="Verdana" w:eastAsia="Calibri" w:hAnsi="Verdana" w:cs="Times New Roman"/>
                <w:sz w:val="24"/>
              </w:rPr>
              <w:t>2.</w:t>
            </w:r>
            <w:r>
              <w:rPr>
                <w:rFonts w:ascii="Verdana" w:eastAsia="Calibri" w:hAnsi="Verdana" w:cs="Times New Roman"/>
                <w:sz w:val="24"/>
              </w:rPr>
              <w:tab/>
              <w:t>the junction is unsuitable for an additional 110 houses and a condition should be included requesting traffic calming measures and an extension of the 30mph zone as this is a fast and busy main road and tourist route; and</w:t>
            </w:r>
          </w:p>
          <w:p w:rsidR="00916F5E" w:rsidRDefault="00916F5E" w:rsidP="00B93FFA">
            <w:pPr>
              <w:ind w:left="604" w:hanging="604"/>
              <w:contextualSpacing/>
              <w:rPr>
                <w:rFonts w:ascii="Verdana" w:eastAsia="Calibri" w:hAnsi="Verdana" w:cs="Times New Roman"/>
                <w:sz w:val="24"/>
              </w:rPr>
            </w:pPr>
          </w:p>
          <w:p w:rsidR="00916F5E" w:rsidRDefault="00916F5E" w:rsidP="00B93FFA">
            <w:pPr>
              <w:ind w:left="604" w:hanging="604"/>
              <w:contextualSpacing/>
              <w:rPr>
                <w:rFonts w:ascii="Verdana" w:eastAsia="Calibri" w:hAnsi="Verdana" w:cs="Times New Roman"/>
                <w:sz w:val="24"/>
              </w:rPr>
            </w:pPr>
            <w:r>
              <w:rPr>
                <w:rFonts w:ascii="Verdana" w:eastAsia="Calibri" w:hAnsi="Verdana" w:cs="Times New Roman"/>
                <w:sz w:val="24"/>
              </w:rPr>
              <w:t>3.</w:t>
            </w:r>
            <w:r>
              <w:rPr>
                <w:rFonts w:ascii="Verdana" w:eastAsia="Calibri" w:hAnsi="Verdana" w:cs="Times New Roman"/>
                <w:sz w:val="24"/>
              </w:rPr>
              <w:tab/>
              <w:t>the play equipment suggested, although welcome, is not varied</w:t>
            </w:r>
            <w:r w:rsidR="00706191">
              <w:rPr>
                <w:rFonts w:ascii="Verdana" w:eastAsia="Calibri" w:hAnsi="Verdana" w:cs="Times New Roman"/>
                <w:sz w:val="24"/>
              </w:rPr>
              <w:t>, a small number of low cost items</w:t>
            </w:r>
            <w:r>
              <w:rPr>
                <w:rFonts w:ascii="Verdana" w:eastAsia="Calibri" w:hAnsi="Verdana" w:cs="Times New Roman"/>
                <w:sz w:val="24"/>
              </w:rPr>
              <w:t xml:space="preserve"> and pushed to the outside.  More variety</w:t>
            </w:r>
            <w:r w:rsidR="00706191">
              <w:rPr>
                <w:rFonts w:ascii="Verdana" w:eastAsia="Calibri" w:hAnsi="Verdana" w:cs="Times New Roman"/>
                <w:sz w:val="24"/>
              </w:rPr>
              <w:t xml:space="preserve"> of traditional play equipment</w:t>
            </w:r>
            <w:r>
              <w:rPr>
                <w:rFonts w:ascii="Verdana" w:eastAsia="Calibri" w:hAnsi="Verdana" w:cs="Times New Roman"/>
                <w:sz w:val="24"/>
              </w:rPr>
              <w:t xml:space="preserve"> is required and a larger </w:t>
            </w:r>
            <w:r w:rsidR="00706191">
              <w:rPr>
                <w:rFonts w:ascii="Verdana" w:eastAsia="Calibri" w:hAnsi="Verdana" w:cs="Times New Roman"/>
                <w:sz w:val="24"/>
              </w:rPr>
              <w:t xml:space="preserve">designated </w:t>
            </w:r>
            <w:r>
              <w:rPr>
                <w:rFonts w:ascii="Verdana" w:eastAsia="Calibri" w:hAnsi="Verdana" w:cs="Times New Roman"/>
                <w:sz w:val="24"/>
              </w:rPr>
              <w:t>play area should be incorporated within the middle of the site</w:t>
            </w:r>
            <w:bookmarkEnd w:id="15"/>
            <w:r w:rsidR="00706191">
              <w:rPr>
                <w:rFonts w:ascii="Verdana" w:eastAsia="Calibri" w:hAnsi="Verdana" w:cs="Times New Roman"/>
                <w:sz w:val="24"/>
              </w:rPr>
              <w:t xml:space="preserve"> in addition to that proposed</w:t>
            </w:r>
            <w:r>
              <w:rPr>
                <w:rFonts w:ascii="Verdana" w:eastAsia="Calibri" w:hAnsi="Verdana" w:cs="Times New Roman"/>
                <w:sz w:val="24"/>
              </w:rPr>
              <w:t>.</w:t>
            </w:r>
          </w:p>
          <w:bookmarkEnd w:id="14"/>
          <w:p w:rsidR="00ED5961" w:rsidRDefault="00ED5961" w:rsidP="00B93FFA">
            <w:pPr>
              <w:ind w:left="604" w:hanging="604"/>
              <w:contextualSpacing/>
              <w:rPr>
                <w:rFonts w:ascii="Verdana" w:eastAsia="Calibri" w:hAnsi="Verdana" w:cs="Times New Roman"/>
                <w:sz w:val="24"/>
              </w:rPr>
            </w:pPr>
          </w:p>
          <w:p w:rsidR="00ED5961" w:rsidRDefault="00ED5961" w:rsidP="00B93FFA">
            <w:pPr>
              <w:ind w:left="604" w:hanging="604"/>
              <w:contextualSpacing/>
              <w:rPr>
                <w:rFonts w:ascii="Verdana" w:eastAsia="Calibri" w:hAnsi="Verdana" w:cs="Times New Roman"/>
                <w:sz w:val="24"/>
              </w:rPr>
            </w:pPr>
          </w:p>
          <w:p w:rsidR="00ED5961" w:rsidRDefault="00ED5961" w:rsidP="00B93FFA">
            <w:pPr>
              <w:ind w:left="604" w:hanging="604"/>
              <w:contextualSpacing/>
              <w:rPr>
                <w:rFonts w:ascii="Verdana" w:eastAsia="Calibri" w:hAnsi="Verdana" w:cs="Times New Roman"/>
                <w:sz w:val="24"/>
              </w:rPr>
            </w:pPr>
          </w:p>
          <w:p w:rsidR="00ED5961" w:rsidRDefault="00ED5961" w:rsidP="00B93FFA">
            <w:pPr>
              <w:ind w:left="604" w:hanging="604"/>
              <w:contextualSpacing/>
              <w:rPr>
                <w:rFonts w:ascii="Verdana" w:eastAsia="Calibri" w:hAnsi="Verdana" w:cs="Times New Roman"/>
                <w:sz w:val="24"/>
              </w:rPr>
            </w:pPr>
          </w:p>
          <w:p w:rsidR="00ED5961" w:rsidRDefault="00ED5961" w:rsidP="00B93FFA">
            <w:pPr>
              <w:ind w:left="604" w:hanging="604"/>
              <w:contextualSpacing/>
              <w:rPr>
                <w:rFonts w:ascii="Verdana" w:eastAsia="Calibri" w:hAnsi="Verdana" w:cs="Times New Roman"/>
                <w:sz w:val="24"/>
              </w:rPr>
            </w:pPr>
          </w:p>
          <w:p w:rsidR="00ED5961" w:rsidRDefault="00ED5961" w:rsidP="00B93FFA">
            <w:pPr>
              <w:ind w:left="604" w:hanging="604"/>
              <w:contextualSpacing/>
              <w:rPr>
                <w:rFonts w:ascii="Verdana" w:eastAsia="Calibri" w:hAnsi="Verdana" w:cs="Times New Roman"/>
                <w:sz w:val="24"/>
              </w:rPr>
            </w:pPr>
          </w:p>
          <w:p w:rsidR="00ED5961" w:rsidRDefault="00ED5961" w:rsidP="00B93FFA">
            <w:pPr>
              <w:ind w:left="604" w:hanging="604"/>
              <w:contextualSpacing/>
              <w:rPr>
                <w:rFonts w:ascii="Verdana" w:eastAsia="Calibri" w:hAnsi="Verdana" w:cs="Times New Roman"/>
                <w:sz w:val="24"/>
              </w:rPr>
            </w:pPr>
          </w:p>
          <w:p w:rsidR="003A48E9" w:rsidRPr="009A5E63" w:rsidRDefault="003A48E9" w:rsidP="00916F5E">
            <w:pPr>
              <w:contextualSpacing/>
              <w:rPr>
                <w:rFonts w:ascii="Verdana" w:eastAsia="Calibri" w:hAnsi="Verdana" w:cs="Arial"/>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119"/>
        <w:gridCol w:w="7347"/>
      </w:tblGrid>
      <w:tr w:rsidR="00916F5E"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916F5E" w:rsidRPr="007502D9" w:rsidRDefault="00916F5E" w:rsidP="00CF7DB0">
            <w:pPr>
              <w:spacing w:after="0" w:line="240" w:lineRule="auto"/>
              <w:rPr>
                <w:rFonts w:ascii="Verdana" w:eastAsia="Times New Roman" w:hAnsi="Verdana" w:cs="Helvetica"/>
                <w:color w:val="111111"/>
                <w:sz w:val="24"/>
                <w:szCs w:val="24"/>
                <w:lang w:eastAsia="en-GB"/>
              </w:rPr>
            </w:pPr>
            <w:bookmarkStart w:id="16" w:name="_Hlk486941663"/>
            <w:bookmarkStart w:id="17" w:name="_Hlk492893156"/>
            <w:bookmarkEnd w:id="12"/>
            <w:bookmarkEnd w:id="13"/>
            <w:r w:rsidRPr="007502D9">
              <w:rPr>
                <w:rFonts w:ascii="Verdana" w:eastAsia="Times New Roman" w:hAnsi="Verdana" w:cs="Helvetica"/>
                <w:color w:val="111111"/>
                <w:sz w:val="24"/>
                <w:szCs w:val="24"/>
                <w:lang w:eastAsia="en-GB"/>
              </w:rPr>
              <w:lastRenderedPageBreak/>
              <w:t>Planning application number:</w:t>
            </w:r>
          </w:p>
        </w:tc>
        <w:tc>
          <w:tcPr>
            <w:tcW w:w="7347" w:type="dxa"/>
            <w:shd w:val="clear" w:color="auto" w:fill="auto"/>
            <w:tcMar>
              <w:top w:w="0" w:type="dxa"/>
              <w:left w:w="0" w:type="dxa"/>
              <w:bottom w:w="0" w:type="dxa"/>
              <w:right w:w="0" w:type="dxa"/>
            </w:tcMar>
            <w:hideMark/>
          </w:tcPr>
          <w:p w:rsidR="00916F5E" w:rsidRPr="007502D9" w:rsidRDefault="00916F5E"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17/0614</w:t>
            </w:r>
          </w:p>
        </w:tc>
      </w:tr>
      <w:tr w:rsidR="00916F5E"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916F5E" w:rsidRPr="007502D9" w:rsidRDefault="00916F5E" w:rsidP="00CF7DB0">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916F5E" w:rsidRPr="007502D9" w:rsidRDefault="00916F5E"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OMEGA PROTEINS GREYSTOKE ROAD PENRITH CA11 0BX</w:t>
            </w:r>
          </w:p>
        </w:tc>
      </w:tr>
      <w:tr w:rsidR="00916F5E"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916F5E" w:rsidRPr="007502D9" w:rsidRDefault="00916F5E" w:rsidP="00CF7DB0">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916F5E" w:rsidRPr="007502D9" w:rsidRDefault="00916F5E"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Installation of thermal oxidiser plant</w:t>
            </w:r>
          </w:p>
        </w:tc>
      </w:tr>
      <w:tr w:rsidR="00916F5E" w:rsidRPr="007502D9" w:rsidTr="00916F5E">
        <w:trPr>
          <w:tblCellSpacing w:w="0" w:type="dxa"/>
        </w:trPr>
        <w:tc>
          <w:tcPr>
            <w:tcW w:w="3119" w:type="dxa"/>
            <w:shd w:val="clear" w:color="auto" w:fill="auto"/>
            <w:tcMar>
              <w:top w:w="0" w:type="dxa"/>
              <w:left w:w="0" w:type="dxa"/>
              <w:bottom w:w="0" w:type="dxa"/>
              <w:right w:w="0" w:type="dxa"/>
            </w:tcMar>
          </w:tcPr>
          <w:p w:rsidR="00916F5E" w:rsidRPr="007502D9" w:rsidRDefault="00916F5E" w:rsidP="00CF7DB0">
            <w:pPr>
              <w:spacing w:after="0" w:line="240" w:lineRule="auto"/>
              <w:rPr>
                <w:rFonts w:ascii="Verdana" w:eastAsia="Times New Roman" w:hAnsi="Verdana" w:cs="Helvetica"/>
                <w:color w:val="111111"/>
                <w:sz w:val="24"/>
                <w:szCs w:val="24"/>
                <w:lang w:eastAsia="en-GB"/>
              </w:rPr>
            </w:pPr>
          </w:p>
        </w:tc>
        <w:tc>
          <w:tcPr>
            <w:tcW w:w="7347" w:type="dxa"/>
            <w:shd w:val="clear" w:color="auto" w:fill="auto"/>
            <w:tcMar>
              <w:top w:w="0" w:type="dxa"/>
              <w:left w:w="0" w:type="dxa"/>
              <w:bottom w:w="0" w:type="dxa"/>
              <w:right w:w="0" w:type="dxa"/>
            </w:tcMar>
          </w:tcPr>
          <w:p w:rsidR="00916F5E" w:rsidRPr="007502D9" w:rsidRDefault="00916F5E" w:rsidP="00CF7DB0">
            <w:pPr>
              <w:spacing w:after="0" w:line="240" w:lineRule="auto"/>
              <w:rPr>
                <w:rFonts w:ascii="Verdana" w:eastAsia="Times New Roman" w:hAnsi="Verdana" w:cs="Helvetica"/>
                <w:color w:val="333333"/>
                <w:sz w:val="24"/>
                <w:szCs w:val="24"/>
                <w:lang w:eastAsia="en-GB"/>
              </w:rPr>
            </w:pPr>
          </w:p>
        </w:tc>
      </w:tr>
      <w:tr w:rsidR="00916F5E" w:rsidRPr="007502D9" w:rsidTr="00CF7DB0">
        <w:trPr>
          <w:tblCellSpacing w:w="0" w:type="dxa"/>
        </w:trPr>
        <w:tc>
          <w:tcPr>
            <w:tcW w:w="10466" w:type="dxa"/>
            <w:gridSpan w:val="2"/>
            <w:shd w:val="clear" w:color="auto" w:fill="auto"/>
            <w:tcMar>
              <w:top w:w="0" w:type="dxa"/>
              <w:left w:w="0" w:type="dxa"/>
              <w:bottom w:w="0" w:type="dxa"/>
              <w:right w:w="0" w:type="dxa"/>
            </w:tcMar>
          </w:tcPr>
          <w:p w:rsidR="00916F5E" w:rsidRDefault="00916F5E" w:rsidP="00CF7DB0">
            <w:pPr>
              <w:spacing w:after="0" w:line="240" w:lineRule="auto"/>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Members considered the information provided and felt that this application could promote better practices at the plant.</w:t>
            </w:r>
          </w:p>
          <w:p w:rsidR="00916F5E" w:rsidRDefault="00916F5E" w:rsidP="00CF7DB0">
            <w:pPr>
              <w:spacing w:after="0" w:line="240" w:lineRule="auto"/>
              <w:rPr>
                <w:rFonts w:ascii="Verdana" w:eastAsia="Times New Roman" w:hAnsi="Verdana" w:cs="Helvetica"/>
                <w:color w:val="111111"/>
                <w:sz w:val="24"/>
                <w:szCs w:val="24"/>
                <w:lang w:eastAsia="en-GB"/>
              </w:rPr>
            </w:pPr>
          </w:p>
          <w:p w:rsidR="00916F5E" w:rsidRDefault="00916F5E" w:rsidP="00CF7DB0">
            <w:pPr>
              <w:spacing w:after="0" w:line="240" w:lineRule="auto"/>
              <w:rPr>
                <w:rFonts w:ascii="Verdana" w:eastAsia="Times New Roman" w:hAnsi="Verdana" w:cs="Helvetica"/>
                <w:color w:val="111111"/>
                <w:sz w:val="24"/>
                <w:szCs w:val="24"/>
                <w:lang w:eastAsia="en-GB"/>
              </w:rPr>
            </w:pPr>
            <w:r w:rsidRPr="00916F5E">
              <w:rPr>
                <w:rFonts w:ascii="Verdana" w:eastAsia="Times New Roman" w:hAnsi="Verdana" w:cs="Helvetica"/>
                <w:b/>
                <w:color w:val="111111"/>
                <w:sz w:val="24"/>
                <w:szCs w:val="24"/>
                <w:lang w:eastAsia="en-GB"/>
              </w:rPr>
              <w:t>RESOLVED</w:t>
            </w:r>
            <w:r>
              <w:rPr>
                <w:rFonts w:ascii="Verdana" w:eastAsia="Times New Roman" w:hAnsi="Verdana" w:cs="Helvetica"/>
                <w:color w:val="111111"/>
                <w:sz w:val="24"/>
                <w:szCs w:val="24"/>
                <w:lang w:eastAsia="en-GB"/>
              </w:rPr>
              <w:t xml:space="preserve"> that a response of NO OBJECTION be submitted.</w:t>
            </w:r>
          </w:p>
          <w:p w:rsidR="00916F5E" w:rsidRDefault="00916F5E" w:rsidP="00CF7DB0">
            <w:pPr>
              <w:spacing w:after="0" w:line="240" w:lineRule="auto"/>
              <w:rPr>
                <w:rFonts w:ascii="Verdana" w:eastAsia="Times New Roman" w:hAnsi="Verdana" w:cs="Helvetica"/>
                <w:color w:val="111111"/>
                <w:sz w:val="24"/>
                <w:szCs w:val="24"/>
                <w:lang w:eastAsia="en-GB"/>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119"/>
              <w:gridCol w:w="7347"/>
            </w:tblGrid>
            <w:tr w:rsidR="00916F5E"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916F5E" w:rsidRPr="007502D9" w:rsidRDefault="00916F5E" w:rsidP="00916F5E">
                  <w:pPr>
                    <w:spacing w:after="0" w:line="240" w:lineRule="auto"/>
                    <w:rPr>
                      <w:rFonts w:ascii="Verdana" w:eastAsia="Times New Roman" w:hAnsi="Verdana" w:cs="Helvetica"/>
                      <w:color w:val="111111"/>
                      <w:sz w:val="24"/>
                      <w:szCs w:val="24"/>
                      <w:lang w:eastAsia="en-GB"/>
                    </w:rPr>
                  </w:pPr>
                  <w:bookmarkStart w:id="18" w:name="_Hlk492625988"/>
                  <w:r w:rsidRPr="007502D9">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916F5E" w:rsidRPr="007502D9" w:rsidRDefault="00916F5E" w:rsidP="00916F5E">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17/0650</w:t>
                  </w:r>
                </w:p>
              </w:tc>
            </w:tr>
            <w:tr w:rsidR="00916F5E"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916F5E" w:rsidRPr="007502D9" w:rsidRDefault="00916F5E" w:rsidP="00916F5E">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916F5E" w:rsidRPr="007502D9" w:rsidRDefault="00916F5E" w:rsidP="00916F5E">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22 ROMAN ROAD PENRITH CA11 8DZ</w:t>
                  </w:r>
                </w:p>
              </w:tc>
            </w:tr>
            <w:tr w:rsidR="00916F5E"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916F5E" w:rsidRPr="007502D9" w:rsidRDefault="00916F5E" w:rsidP="00916F5E">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916F5E" w:rsidRPr="007502D9" w:rsidRDefault="00916F5E" w:rsidP="00916F5E">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Erection of single storey and two storey extensions to rear and garage to side elevation with permeable driveway and dropped kerb</w:t>
                  </w:r>
                </w:p>
              </w:tc>
            </w:tr>
          </w:tbl>
          <w:p w:rsidR="00916F5E" w:rsidRDefault="00916F5E" w:rsidP="00CF7DB0">
            <w:pPr>
              <w:spacing w:after="0" w:line="240" w:lineRule="auto"/>
              <w:rPr>
                <w:rFonts w:ascii="Verdana" w:eastAsia="Times New Roman" w:hAnsi="Verdana" w:cs="Helvetica"/>
                <w:color w:val="111111"/>
                <w:sz w:val="24"/>
                <w:szCs w:val="24"/>
                <w:lang w:eastAsia="en-GB"/>
              </w:rPr>
            </w:pPr>
          </w:p>
          <w:p w:rsidR="00CF7DB0" w:rsidRDefault="00CF7DB0" w:rsidP="00CF7DB0">
            <w:pPr>
              <w:spacing w:after="0" w:line="240" w:lineRule="auto"/>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 xml:space="preserve">Members considered the application, expressing surprise that no representation had been received from nearby </w:t>
            </w:r>
            <w:proofErr w:type="gramStart"/>
            <w:r>
              <w:rPr>
                <w:rFonts w:ascii="Verdana" w:eastAsia="Times New Roman" w:hAnsi="Verdana" w:cs="Helvetica"/>
                <w:color w:val="111111"/>
                <w:sz w:val="24"/>
                <w:szCs w:val="24"/>
                <w:lang w:eastAsia="en-GB"/>
              </w:rPr>
              <w:t>residents</w:t>
            </w:r>
            <w:proofErr w:type="gramEnd"/>
            <w:r>
              <w:rPr>
                <w:rFonts w:ascii="Verdana" w:eastAsia="Times New Roman" w:hAnsi="Verdana" w:cs="Helvetica"/>
                <w:color w:val="111111"/>
                <w:sz w:val="24"/>
                <w:szCs w:val="24"/>
                <w:lang w:eastAsia="en-GB"/>
              </w:rPr>
              <w:t xml:space="preserve"> due to the size of the extension although they were pleased to see that the application afforded some off-road parking.</w:t>
            </w:r>
          </w:p>
          <w:p w:rsidR="00CF7DB0" w:rsidRDefault="00CF7DB0" w:rsidP="00CF7DB0">
            <w:pPr>
              <w:spacing w:after="0" w:line="240" w:lineRule="auto"/>
              <w:rPr>
                <w:rFonts w:ascii="Verdana" w:eastAsia="Times New Roman" w:hAnsi="Verdana" w:cs="Helvetica"/>
                <w:color w:val="111111"/>
                <w:sz w:val="24"/>
                <w:szCs w:val="24"/>
                <w:lang w:eastAsia="en-GB"/>
              </w:rPr>
            </w:pPr>
          </w:p>
          <w:p w:rsidR="00CF7DB0" w:rsidRDefault="00CF7DB0" w:rsidP="00CF7DB0">
            <w:pPr>
              <w:spacing w:after="0" w:line="240" w:lineRule="auto"/>
              <w:rPr>
                <w:rFonts w:ascii="Verdana" w:eastAsia="Times New Roman" w:hAnsi="Verdana" w:cs="Helvetica"/>
                <w:color w:val="111111"/>
                <w:sz w:val="24"/>
                <w:szCs w:val="24"/>
                <w:lang w:eastAsia="en-GB"/>
              </w:rPr>
            </w:pPr>
            <w:r w:rsidRPr="00CF7DB0">
              <w:rPr>
                <w:rFonts w:ascii="Verdana" w:eastAsia="Times New Roman" w:hAnsi="Verdana" w:cs="Helvetica"/>
                <w:b/>
                <w:color w:val="111111"/>
                <w:sz w:val="24"/>
                <w:szCs w:val="24"/>
                <w:lang w:eastAsia="en-GB"/>
              </w:rPr>
              <w:t>RESOLVED</w:t>
            </w:r>
            <w:r>
              <w:rPr>
                <w:rFonts w:ascii="Verdana" w:eastAsia="Times New Roman" w:hAnsi="Verdana" w:cs="Helvetica"/>
                <w:color w:val="111111"/>
                <w:sz w:val="24"/>
                <w:szCs w:val="24"/>
                <w:lang w:eastAsia="en-GB"/>
              </w:rPr>
              <w:t xml:space="preserve"> that a response of no comment be returned</w:t>
            </w:r>
          </w:p>
          <w:bookmarkEnd w:id="18"/>
          <w:p w:rsidR="00916F5E" w:rsidRDefault="00916F5E" w:rsidP="00CF7DB0">
            <w:pPr>
              <w:spacing w:after="0" w:line="240" w:lineRule="auto"/>
              <w:rPr>
                <w:rFonts w:ascii="Verdana" w:eastAsia="Times New Roman" w:hAnsi="Verdana" w:cs="Helvetica"/>
                <w:color w:val="111111"/>
                <w:sz w:val="24"/>
                <w:szCs w:val="24"/>
                <w:lang w:eastAsia="en-GB"/>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119"/>
              <w:gridCol w:w="7347"/>
            </w:tblGrid>
            <w:tr w:rsidR="00CF7DB0"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17/0691</w:t>
                  </w:r>
                </w:p>
              </w:tc>
            </w:tr>
            <w:tr w:rsidR="00CF7DB0"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THE GREEN CARLETON AVENUE PENRITH CA10 2AU</w:t>
                  </w:r>
                </w:p>
              </w:tc>
            </w:tr>
            <w:tr w:rsidR="00CF7DB0"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CF7DB0" w:rsidRPr="007502D9" w:rsidRDefault="00CF7DB0" w:rsidP="00CF7DB0">
                  <w:pPr>
                    <w:spacing w:after="0" w:line="240" w:lineRule="auto"/>
                    <w:rPr>
                      <w:rFonts w:ascii="Helvetica" w:eastAsia="Times New Roman" w:hAnsi="Helvetica" w:cs="Helvetica"/>
                      <w:color w:val="111111"/>
                      <w:sz w:val="24"/>
                      <w:szCs w:val="24"/>
                      <w:lang w:eastAsia="en-GB"/>
                    </w:rPr>
                  </w:pPr>
                  <w:r w:rsidRPr="007502D9">
                    <w:rPr>
                      <w:rFonts w:ascii="Helvetica" w:eastAsia="Times New Roman" w:hAnsi="Helvetic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CF7DB0" w:rsidRPr="007502D9" w:rsidRDefault="00CF7DB0" w:rsidP="00CF7DB0">
                  <w:pPr>
                    <w:spacing w:after="0" w:line="240" w:lineRule="auto"/>
                    <w:rPr>
                      <w:rFonts w:ascii="Helvetica" w:eastAsia="Times New Roman" w:hAnsi="Helvetica" w:cs="Helvetica"/>
                      <w:color w:val="333333"/>
                      <w:sz w:val="24"/>
                      <w:szCs w:val="24"/>
                      <w:lang w:eastAsia="en-GB"/>
                    </w:rPr>
                  </w:pPr>
                  <w:r w:rsidRPr="007502D9">
                    <w:rPr>
                      <w:rFonts w:ascii="Helvetica" w:eastAsia="Times New Roman" w:hAnsi="Helvetica" w:cs="Helvetica"/>
                      <w:color w:val="333333"/>
                      <w:sz w:val="24"/>
                      <w:szCs w:val="24"/>
                      <w:lang w:eastAsia="en-GB"/>
                    </w:rPr>
                    <w:t>Reserved matters application, following outline approval 16/0241, comprising building design, location, layout and access for deployment centre, conference/training facility and hostel accommodation.</w:t>
                  </w:r>
                </w:p>
              </w:tc>
            </w:tr>
          </w:tbl>
          <w:p w:rsidR="00916F5E" w:rsidRDefault="00916F5E" w:rsidP="00CF7DB0">
            <w:pPr>
              <w:spacing w:after="0" w:line="240" w:lineRule="auto"/>
              <w:rPr>
                <w:rFonts w:ascii="Verdana" w:eastAsia="Times New Roman" w:hAnsi="Verdana" w:cs="Helvetica"/>
                <w:color w:val="111111"/>
                <w:sz w:val="24"/>
                <w:szCs w:val="24"/>
                <w:lang w:eastAsia="en-GB"/>
              </w:rPr>
            </w:pPr>
          </w:p>
          <w:p w:rsidR="00CF7DB0" w:rsidRDefault="00CF7DB0" w:rsidP="00CF7DB0">
            <w:pPr>
              <w:spacing w:after="0" w:line="240" w:lineRule="auto"/>
              <w:rPr>
                <w:rFonts w:ascii="Verdana" w:eastAsia="Times New Roman" w:hAnsi="Verdana" w:cs="Helvetica"/>
                <w:color w:val="111111"/>
                <w:sz w:val="24"/>
                <w:szCs w:val="24"/>
                <w:lang w:eastAsia="en-GB"/>
              </w:rPr>
            </w:pPr>
            <w:r w:rsidRPr="00CF7DB0">
              <w:rPr>
                <w:rFonts w:ascii="Verdana" w:eastAsia="Times New Roman" w:hAnsi="Verdana" w:cs="Helvetica"/>
                <w:b/>
                <w:color w:val="111111"/>
                <w:sz w:val="24"/>
                <w:szCs w:val="24"/>
                <w:lang w:eastAsia="en-GB"/>
              </w:rPr>
              <w:t>RESOLVED</w:t>
            </w:r>
            <w:r>
              <w:rPr>
                <w:rFonts w:ascii="Verdana" w:eastAsia="Times New Roman" w:hAnsi="Verdana" w:cs="Helvetica"/>
                <w:color w:val="111111"/>
                <w:sz w:val="24"/>
                <w:szCs w:val="24"/>
                <w:lang w:eastAsia="en-GB"/>
              </w:rPr>
              <w:t xml:space="preserve"> that a response of NO OBJECTION be submitted.</w:t>
            </w:r>
          </w:p>
          <w:p w:rsidR="00916F5E" w:rsidRDefault="00916F5E" w:rsidP="00CF7DB0">
            <w:pPr>
              <w:spacing w:after="0" w:line="240" w:lineRule="auto"/>
              <w:rPr>
                <w:rFonts w:ascii="Verdana" w:eastAsia="Times New Roman" w:hAnsi="Verdana" w:cs="Helvetica"/>
                <w:color w:val="111111"/>
                <w:sz w:val="24"/>
                <w:szCs w:val="24"/>
                <w:lang w:eastAsia="en-GB"/>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119"/>
              <w:gridCol w:w="7347"/>
            </w:tblGrid>
            <w:tr w:rsidR="00CF7DB0"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111111"/>
                      <w:sz w:val="24"/>
                      <w:szCs w:val="24"/>
                      <w:lang w:eastAsia="en-GB"/>
                    </w:rPr>
                  </w:pPr>
                  <w:bookmarkStart w:id="19" w:name="_Hlk492626003"/>
                  <w:r w:rsidRPr="007502D9">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17/0709</w:t>
                  </w:r>
                </w:p>
              </w:tc>
            </w:tr>
            <w:tr w:rsidR="00CF7DB0"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MOUNT EDEN BEACON EDGE PENRITH CA11 8SW</w:t>
                  </w:r>
                </w:p>
              </w:tc>
            </w:tr>
            <w:tr w:rsidR="00CF7DB0" w:rsidRPr="007502D9" w:rsidTr="0017144E">
              <w:trPr>
                <w:tblCellSpacing w:w="0" w:type="dxa"/>
              </w:trPr>
              <w:tc>
                <w:tcPr>
                  <w:tcW w:w="3119" w:type="dxa"/>
                  <w:shd w:val="clear" w:color="auto" w:fill="FDE9D9" w:themeFill="accent6" w:themeFillTint="33"/>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rsidR="00CF7DB0" w:rsidRPr="007502D9" w:rsidRDefault="00CF7DB0" w:rsidP="00CF7DB0">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Proposed conversion of barn, extension and renovation of house, and erection of garage</w:t>
                  </w:r>
                </w:p>
              </w:tc>
            </w:tr>
          </w:tbl>
          <w:p w:rsidR="00916F5E" w:rsidRDefault="00916F5E" w:rsidP="00CF7DB0">
            <w:pPr>
              <w:spacing w:after="0" w:line="240" w:lineRule="auto"/>
              <w:rPr>
                <w:rFonts w:ascii="Verdana" w:eastAsia="Times New Roman" w:hAnsi="Verdana" w:cs="Helvetica"/>
                <w:color w:val="111111"/>
                <w:sz w:val="24"/>
                <w:szCs w:val="24"/>
                <w:lang w:eastAsia="en-GB"/>
              </w:rPr>
            </w:pPr>
          </w:p>
          <w:p w:rsidR="00CF7DB0" w:rsidRDefault="00CF7DB0" w:rsidP="00CF7DB0">
            <w:pPr>
              <w:spacing w:after="0" w:line="240" w:lineRule="auto"/>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Members considered the above application and were pleased to see the measures put in place for wildlife.</w:t>
            </w:r>
            <w:r w:rsidR="00B10CDC">
              <w:rPr>
                <w:rFonts w:ascii="Verdana" w:eastAsia="Times New Roman" w:hAnsi="Verdana" w:cs="Helvetica"/>
                <w:color w:val="111111"/>
                <w:sz w:val="24"/>
                <w:szCs w:val="24"/>
                <w:lang w:eastAsia="en-GB"/>
              </w:rPr>
              <w:t xml:space="preserve"> The was some confusion over whether the Nissan hut was to remain or be removed as the documentation seemed to contradict itself. </w:t>
            </w:r>
            <w:r>
              <w:rPr>
                <w:rFonts w:ascii="Verdana" w:eastAsia="Times New Roman" w:hAnsi="Verdana" w:cs="Helvetica"/>
                <w:color w:val="111111"/>
                <w:sz w:val="24"/>
                <w:szCs w:val="24"/>
                <w:lang w:eastAsia="en-GB"/>
              </w:rPr>
              <w:t xml:space="preserve"> </w:t>
            </w:r>
            <w:r w:rsidRPr="00CF7DB0">
              <w:rPr>
                <w:rFonts w:ascii="Verdana" w:eastAsia="Times New Roman" w:hAnsi="Verdana" w:cs="Helvetica"/>
                <w:b/>
                <w:color w:val="111111"/>
                <w:sz w:val="24"/>
                <w:szCs w:val="24"/>
                <w:lang w:eastAsia="en-GB"/>
              </w:rPr>
              <w:t>RESOLVED</w:t>
            </w:r>
            <w:r>
              <w:rPr>
                <w:rFonts w:ascii="Verdana" w:eastAsia="Times New Roman" w:hAnsi="Verdana" w:cs="Helvetica"/>
                <w:color w:val="111111"/>
                <w:sz w:val="24"/>
                <w:szCs w:val="24"/>
                <w:lang w:eastAsia="en-GB"/>
              </w:rPr>
              <w:t xml:space="preserve"> that a response of NO OBJECTION be submitted however, Members requested that the following conditions be included on the permission:</w:t>
            </w:r>
          </w:p>
          <w:p w:rsidR="00CF7DB0" w:rsidRDefault="00CF7DB0" w:rsidP="00CF7DB0">
            <w:pPr>
              <w:spacing w:after="0" w:line="240" w:lineRule="auto"/>
              <w:rPr>
                <w:rFonts w:ascii="Verdana" w:eastAsia="Times New Roman" w:hAnsi="Verdana" w:cs="Helvetica"/>
                <w:color w:val="111111"/>
                <w:sz w:val="24"/>
                <w:szCs w:val="24"/>
                <w:lang w:eastAsia="en-GB"/>
              </w:rPr>
            </w:pPr>
          </w:p>
          <w:p w:rsidR="00CF7DB0" w:rsidRDefault="00CF7DB0" w:rsidP="00CF7DB0">
            <w:pPr>
              <w:spacing w:after="0" w:line="240" w:lineRule="auto"/>
              <w:ind w:left="567" w:hanging="567"/>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1.</w:t>
            </w:r>
            <w:r>
              <w:rPr>
                <w:rFonts w:ascii="Verdana" w:eastAsia="Times New Roman" w:hAnsi="Verdana" w:cs="Helvetica"/>
                <w:color w:val="111111"/>
                <w:sz w:val="24"/>
                <w:szCs w:val="24"/>
                <w:lang w:eastAsia="en-GB"/>
              </w:rPr>
              <w:tab/>
              <w:t xml:space="preserve">Due to the evidence of bats and owls, a representative from </w:t>
            </w:r>
            <w:r w:rsidR="00B10CDC">
              <w:rPr>
                <w:rFonts w:ascii="Verdana" w:eastAsia="Times New Roman" w:hAnsi="Verdana" w:cs="Helvetica"/>
                <w:color w:val="111111"/>
                <w:sz w:val="24"/>
                <w:szCs w:val="24"/>
                <w:lang w:eastAsia="en-GB"/>
              </w:rPr>
              <w:t>an appropriate wildlife trust be in attendance when work is undertaken on stripping the roof and removing the Nissan hut</w:t>
            </w:r>
            <w:r>
              <w:rPr>
                <w:rFonts w:ascii="Verdana" w:eastAsia="Times New Roman" w:hAnsi="Verdana" w:cs="Helvetica"/>
                <w:color w:val="111111"/>
                <w:sz w:val="24"/>
                <w:szCs w:val="24"/>
                <w:lang w:eastAsia="en-GB"/>
              </w:rPr>
              <w:t xml:space="preserve"> </w:t>
            </w:r>
            <w:r w:rsidR="00B10CDC">
              <w:rPr>
                <w:rFonts w:ascii="Verdana" w:eastAsia="Times New Roman" w:hAnsi="Verdana" w:cs="Helvetica"/>
                <w:color w:val="111111"/>
                <w:sz w:val="24"/>
                <w:szCs w:val="24"/>
                <w:lang w:eastAsia="en-GB"/>
              </w:rPr>
              <w:t>to ensure that the bats and owls on site are protected;</w:t>
            </w:r>
          </w:p>
          <w:p w:rsidR="00B10CDC" w:rsidRDefault="00B10CDC" w:rsidP="00CF7DB0">
            <w:pPr>
              <w:spacing w:after="0" w:line="240" w:lineRule="auto"/>
              <w:ind w:left="567" w:hanging="567"/>
              <w:rPr>
                <w:rFonts w:ascii="Verdana" w:eastAsia="Times New Roman" w:hAnsi="Verdana" w:cs="Helvetica"/>
                <w:color w:val="111111"/>
                <w:sz w:val="24"/>
                <w:szCs w:val="24"/>
                <w:lang w:eastAsia="en-GB"/>
              </w:rPr>
            </w:pPr>
          </w:p>
          <w:p w:rsidR="00B10CDC" w:rsidRDefault="00B10CDC" w:rsidP="00CF7DB0">
            <w:pPr>
              <w:spacing w:after="0" w:line="240" w:lineRule="auto"/>
              <w:ind w:left="567" w:hanging="567"/>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2.</w:t>
            </w:r>
            <w:r>
              <w:rPr>
                <w:rFonts w:ascii="Verdana" w:eastAsia="Times New Roman" w:hAnsi="Verdana" w:cs="Helvetica"/>
                <w:color w:val="111111"/>
                <w:sz w:val="24"/>
                <w:szCs w:val="24"/>
                <w:lang w:eastAsia="en-GB"/>
              </w:rPr>
              <w:tab/>
              <w:t>Consideration be given to the owls on site with the provision of owl boxes et</w:t>
            </w:r>
            <w:r w:rsidR="0017144E">
              <w:rPr>
                <w:rFonts w:ascii="Verdana" w:eastAsia="Times New Roman" w:hAnsi="Verdana" w:cs="Helvetica"/>
                <w:color w:val="111111"/>
                <w:sz w:val="24"/>
                <w:szCs w:val="24"/>
                <w:lang w:eastAsia="en-GB"/>
              </w:rPr>
              <w:t>c</w:t>
            </w:r>
            <w:r>
              <w:rPr>
                <w:rFonts w:ascii="Verdana" w:eastAsia="Times New Roman" w:hAnsi="Verdana" w:cs="Helvetica"/>
                <w:color w:val="111111"/>
                <w:sz w:val="24"/>
                <w:szCs w:val="24"/>
                <w:lang w:eastAsia="en-GB"/>
              </w:rPr>
              <w:t xml:space="preserve"> if the </w:t>
            </w:r>
            <w:proofErr w:type="spellStart"/>
            <w:r>
              <w:rPr>
                <w:rFonts w:ascii="Verdana" w:eastAsia="Times New Roman" w:hAnsi="Verdana" w:cs="Helvetica"/>
                <w:color w:val="111111"/>
                <w:sz w:val="24"/>
                <w:szCs w:val="24"/>
                <w:lang w:eastAsia="en-GB"/>
              </w:rPr>
              <w:t>nissan</w:t>
            </w:r>
            <w:proofErr w:type="spellEnd"/>
            <w:r>
              <w:rPr>
                <w:rFonts w:ascii="Verdana" w:eastAsia="Times New Roman" w:hAnsi="Verdana" w:cs="Helvetica"/>
                <w:color w:val="111111"/>
                <w:sz w:val="24"/>
                <w:szCs w:val="24"/>
                <w:lang w:eastAsia="en-GB"/>
              </w:rPr>
              <w:t xml:space="preserve"> hut is to be removed;</w:t>
            </w:r>
          </w:p>
          <w:p w:rsidR="00B10CDC" w:rsidRDefault="00B10CDC" w:rsidP="00CF7DB0">
            <w:pPr>
              <w:spacing w:after="0" w:line="240" w:lineRule="auto"/>
              <w:ind w:left="567" w:hanging="567"/>
              <w:rPr>
                <w:rFonts w:ascii="Verdana" w:eastAsia="Times New Roman" w:hAnsi="Verdana" w:cs="Helvetica"/>
                <w:color w:val="111111"/>
                <w:sz w:val="24"/>
                <w:szCs w:val="24"/>
                <w:lang w:eastAsia="en-GB"/>
              </w:rPr>
            </w:pPr>
          </w:p>
          <w:p w:rsidR="00B10CDC" w:rsidRDefault="00B10CDC" w:rsidP="00CF7DB0">
            <w:pPr>
              <w:spacing w:after="0" w:line="240" w:lineRule="auto"/>
              <w:ind w:left="567" w:hanging="567"/>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lastRenderedPageBreak/>
              <w:t>3.</w:t>
            </w:r>
            <w:r>
              <w:rPr>
                <w:rFonts w:ascii="Verdana" w:eastAsia="Times New Roman" w:hAnsi="Verdana" w:cs="Helvetica"/>
                <w:color w:val="111111"/>
                <w:sz w:val="24"/>
                <w:szCs w:val="24"/>
                <w:lang w:eastAsia="en-GB"/>
              </w:rPr>
              <w:tab/>
              <w:t>All work to be carried out in accordance with the report provided.</w:t>
            </w:r>
          </w:p>
          <w:bookmarkEnd w:id="19"/>
          <w:p w:rsidR="00916F5E" w:rsidRDefault="00916F5E" w:rsidP="00CF7DB0">
            <w:pPr>
              <w:spacing w:after="0" w:line="240" w:lineRule="auto"/>
              <w:rPr>
                <w:rFonts w:ascii="Verdana" w:eastAsia="Times New Roman" w:hAnsi="Verdana" w:cs="Helvetica"/>
                <w:color w:val="111111"/>
                <w:sz w:val="24"/>
                <w:szCs w:val="24"/>
                <w:lang w:eastAsia="en-GB"/>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132"/>
              <w:gridCol w:w="7334"/>
            </w:tblGrid>
            <w:tr w:rsidR="00B10CDC" w:rsidRPr="007502D9" w:rsidTr="0017144E">
              <w:trPr>
                <w:tblCellSpacing w:w="0" w:type="dxa"/>
              </w:trPr>
              <w:tc>
                <w:tcPr>
                  <w:tcW w:w="3132" w:type="dxa"/>
                  <w:shd w:val="clear" w:color="auto" w:fill="FDE9D9" w:themeFill="accent6" w:themeFillTint="33"/>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Planning application number:</w:t>
                  </w:r>
                </w:p>
              </w:tc>
              <w:tc>
                <w:tcPr>
                  <w:tcW w:w="7334" w:type="dxa"/>
                  <w:shd w:val="clear" w:color="auto" w:fill="auto"/>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17/0067</w:t>
                  </w:r>
                </w:p>
              </w:tc>
            </w:tr>
            <w:tr w:rsidR="00B10CDC" w:rsidRPr="007502D9" w:rsidTr="0017144E">
              <w:trPr>
                <w:tblCellSpacing w:w="0" w:type="dxa"/>
              </w:trPr>
              <w:tc>
                <w:tcPr>
                  <w:tcW w:w="3132" w:type="dxa"/>
                  <w:shd w:val="clear" w:color="auto" w:fill="FDE9D9" w:themeFill="accent6" w:themeFillTint="33"/>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7334" w:type="dxa"/>
                  <w:shd w:val="clear" w:color="auto" w:fill="auto"/>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MAIDENHILL FARM MAIDENHILL SALKELD ROAD PENRITH CA11 8SQ</w:t>
                  </w:r>
                </w:p>
              </w:tc>
            </w:tr>
            <w:tr w:rsidR="00B10CDC" w:rsidRPr="007502D9" w:rsidTr="0017144E">
              <w:trPr>
                <w:tblCellSpacing w:w="0" w:type="dxa"/>
              </w:trPr>
              <w:tc>
                <w:tcPr>
                  <w:tcW w:w="3132" w:type="dxa"/>
                  <w:shd w:val="clear" w:color="auto" w:fill="FDE9D9" w:themeFill="accent6" w:themeFillTint="33"/>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7334" w:type="dxa"/>
                  <w:shd w:val="clear" w:color="auto" w:fill="auto"/>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Listed building consent for change of use of agricultural barn to dwelling</w:t>
                  </w:r>
                </w:p>
              </w:tc>
            </w:tr>
          </w:tbl>
          <w:p w:rsidR="00916F5E" w:rsidRDefault="00916F5E" w:rsidP="00CF7DB0">
            <w:pPr>
              <w:spacing w:after="0" w:line="240" w:lineRule="auto"/>
              <w:rPr>
                <w:rFonts w:ascii="Verdana" w:eastAsia="Times New Roman" w:hAnsi="Verdana" w:cs="Helvetica"/>
                <w:color w:val="111111"/>
                <w:sz w:val="24"/>
                <w:szCs w:val="24"/>
                <w:lang w:eastAsia="en-GB"/>
              </w:rPr>
            </w:pPr>
          </w:p>
          <w:p w:rsidR="00B10CDC" w:rsidRDefault="00B10CDC" w:rsidP="00CF7DB0">
            <w:pPr>
              <w:spacing w:after="0" w:line="240" w:lineRule="auto"/>
              <w:rPr>
                <w:rFonts w:ascii="Verdana" w:eastAsia="Times New Roman" w:hAnsi="Verdana" w:cs="Helvetica"/>
                <w:color w:val="111111"/>
                <w:sz w:val="24"/>
                <w:szCs w:val="24"/>
                <w:lang w:eastAsia="en-GB"/>
              </w:rPr>
            </w:pPr>
            <w:r>
              <w:rPr>
                <w:rFonts w:ascii="Verdana" w:eastAsia="Times New Roman" w:hAnsi="Verdana" w:cs="Helvetica"/>
                <w:b/>
                <w:color w:val="111111"/>
                <w:sz w:val="24"/>
                <w:szCs w:val="24"/>
                <w:lang w:eastAsia="en-GB"/>
              </w:rPr>
              <w:t xml:space="preserve">RESOLVED </w:t>
            </w:r>
            <w:r>
              <w:rPr>
                <w:rFonts w:ascii="Verdana" w:eastAsia="Times New Roman" w:hAnsi="Verdana" w:cs="Helvetica"/>
                <w:color w:val="111111"/>
                <w:sz w:val="24"/>
                <w:szCs w:val="24"/>
                <w:lang w:eastAsia="en-GB"/>
              </w:rPr>
              <w:t>that a response of no objection to the listed building consent be submitted.</w:t>
            </w:r>
          </w:p>
          <w:p w:rsidR="00B10CDC" w:rsidRDefault="00B10CDC" w:rsidP="00CF7DB0">
            <w:pPr>
              <w:spacing w:after="0" w:line="240" w:lineRule="auto"/>
              <w:rPr>
                <w:rFonts w:ascii="Verdana" w:eastAsia="Times New Roman" w:hAnsi="Verdana" w:cs="Helvetica"/>
                <w:color w:val="111111"/>
                <w:sz w:val="24"/>
                <w:szCs w:val="24"/>
                <w:lang w:eastAsia="en-GB"/>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207"/>
              <w:gridCol w:w="7259"/>
            </w:tblGrid>
            <w:tr w:rsidR="00B10CDC" w:rsidRPr="007502D9" w:rsidTr="0017144E">
              <w:trPr>
                <w:tblCellSpacing w:w="0" w:type="dxa"/>
              </w:trPr>
              <w:tc>
                <w:tcPr>
                  <w:tcW w:w="0" w:type="auto"/>
                  <w:shd w:val="clear" w:color="auto" w:fill="FDE9D9" w:themeFill="accent6" w:themeFillTint="33"/>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111111"/>
                      <w:sz w:val="24"/>
                      <w:szCs w:val="24"/>
                      <w:lang w:eastAsia="en-GB"/>
                    </w:rPr>
                  </w:pPr>
                  <w:bookmarkStart w:id="20" w:name="_Hlk492626017"/>
                  <w:r w:rsidRPr="007502D9">
                    <w:rPr>
                      <w:rFonts w:ascii="Verdana" w:eastAsia="Times New Roman" w:hAnsi="Verdana" w:cs="Helvetica"/>
                      <w:color w:val="111111"/>
                      <w:sz w:val="24"/>
                      <w:szCs w:val="24"/>
                      <w:lang w:eastAsia="en-GB"/>
                    </w:rPr>
                    <w:t>Planning application number:</w:t>
                  </w:r>
                </w:p>
              </w:tc>
              <w:tc>
                <w:tcPr>
                  <w:tcW w:w="0" w:type="auto"/>
                  <w:shd w:val="clear" w:color="auto" w:fill="auto"/>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17/0066</w:t>
                  </w:r>
                </w:p>
              </w:tc>
            </w:tr>
            <w:tr w:rsidR="00B10CDC" w:rsidRPr="007502D9" w:rsidTr="0017144E">
              <w:trPr>
                <w:tblCellSpacing w:w="0" w:type="dxa"/>
              </w:trPr>
              <w:tc>
                <w:tcPr>
                  <w:tcW w:w="0" w:type="auto"/>
                  <w:shd w:val="clear" w:color="auto" w:fill="FDE9D9" w:themeFill="accent6" w:themeFillTint="33"/>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Site address:</w:t>
                  </w:r>
                </w:p>
              </w:tc>
              <w:tc>
                <w:tcPr>
                  <w:tcW w:w="0" w:type="auto"/>
                  <w:shd w:val="clear" w:color="auto" w:fill="auto"/>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MAIDENHILL FARM MAIDENHILL SALKELD ROAD PENRITH CA11 8SQ</w:t>
                  </w:r>
                </w:p>
              </w:tc>
            </w:tr>
            <w:tr w:rsidR="00B10CDC" w:rsidRPr="007502D9" w:rsidTr="0017144E">
              <w:trPr>
                <w:tblCellSpacing w:w="0" w:type="dxa"/>
              </w:trPr>
              <w:tc>
                <w:tcPr>
                  <w:tcW w:w="0" w:type="auto"/>
                  <w:shd w:val="clear" w:color="auto" w:fill="FDE9D9" w:themeFill="accent6" w:themeFillTint="33"/>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111111"/>
                      <w:sz w:val="24"/>
                      <w:szCs w:val="24"/>
                      <w:lang w:eastAsia="en-GB"/>
                    </w:rPr>
                  </w:pPr>
                  <w:r w:rsidRPr="007502D9">
                    <w:rPr>
                      <w:rFonts w:ascii="Verdana" w:eastAsia="Times New Roman" w:hAnsi="Verdana" w:cs="Helvetica"/>
                      <w:color w:val="111111"/>
                      <w:sz w:val="24"/>
                      <w:szCs w:val="24"/>
                      <w:lang w:eastAsia="en-GB"/>
                    </w:rPr>
                    <w:t>Description:</w:t>
                  </w:r>
                </w:p>
              </w:tc>
              <w:tc>
                <w:tcPr>
                  <w:tcW w:w="0" w:type="auto"/>
                  <w:shd w:val="clear" w:color="auto" w:fill="auto"/>
                  <w:tcMar>
                    <w:top w:w="0" w:type="dxa"/>
                    <w:left w:w="0" w:type="dxa"/>
                    <w:bottom w:w="0" w:type="dxa"/>
                    <w:right w:w="0" w:type="dxa"/>
                  </w:tcMar>
                  <w:hideMark/>
                </w:tcPr>
                <w:p w:rsidR="00B10CDC" w:rsidRPr="007502D9" w:rsidRDefault="00B10CDC" w:rsidP="00B10CDC">
                  <w:pPr>
                    <w:spacing w:after="0" w:line="240" w:lineRule="auto"/>
                    <w:rPr>
                      <w:rFonts w:ascii="Verdana" w:eastAsia="Times New Roman" w:hAnsi="Verdana" w:cs="Helvetica"/>
                      <w:color w:val="333333"/>
                      <w:sz w:val="24"/>
                      <w:szCs w:val="24"/>
                      <w:lang w:eastAsia="en-GB"/>
                    </w:rPr>
                  </w:pPr>
                  <w:r w:rsidRPr="007502D9">
                    <w:rPr>
                      <w:rFonts w:ascii="Verdana" w:eastAsia="Times New Roman" w:hAnsi="Verdana" w:cs="Helvetica"/>
                      <w:color w:val="333333"/>
                      <w:sz w:val="24"/>
                      <w:szCs w:val="24"/>
                      <w:lang w:eastAsia="en-GB"/>
                    </w:rPr>
                    <w:t>Proposed change of use of agricultural barn to a dwelling.</w:t>
                  </w:r>
                </w:p>
              </w:tc>
            </w:tr>
          </w:tbl>
          <w:p w:rsidR="00B10CDC" w:rsidRDefault="00B10CDC" w:rsidP="00CF7DB0">
            <w:pPr>
              <w:spacing w:after="0" w:line="240" w:lineRule="auto"/>
              <w:rPr>
                <w:rFonts w:ascii="Verdana" w:eastAsia="Times New Roman" w:hAnsi="Verdana" w:cs="Helvetica"/>
                <w:color w:val="111111"/>
                <w:sz w:val="24"/>
                <w:szCs w:val="24"/>
                <w:lang w:eastAsia="en-GB"/>
              </w:rPr>
            </w:pPr>
          </w:p>
          <w:p w:rsidR="00B10CDC" w:rsidRPr="00B10CDC" w:rsidRDefault="00B10CDC" w:rsidP="00CF7DB0">
            <w:pPr>
              <w:spacing w:after="0" w:line="240" w:lineRule="auto"/>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Members considered the application and were pleased that the design retained the character of the buildings and with the measures put in place for wildlife</w:t>
            </w:r>
          </w:p>
          <w:p w:rsidR="00B10CDC" w:rsidRDefault="00B10CDC" w:rsidP="00CF7DB0">
            <w:pPr>
              <w:spacing w:after="0" w:line="240" w:lineRule="auto"/>
              <w:rPr>
                <w:rFonts w:ascii="Verdana" w:eastAsia="Times New Roman" w:hAnsi="Verdana" w:cs="Helvetica"/>
                <w:color w:val="111111"/>
                <w:sz w:val="24"/>
                <w:szCs w:val="24"/>
                <w:lang w:eastAsia="en-GB"/>
              </w:rPr>
            </w:pPr>
          </w:p>
          <w:p w:rsidR="0017144E" w:rsidRDefault="0017144E" w:rsidP="0017144E">
            <w:pPr>
              <w:spacing w:after="0" w:line="240" w:lineRule="auto"/>
              <w:rPr>
                <w:rFonts w:ascii="Verdana" w:eastAsia="Times New Roman" w:hAnsi="Verdana" w:cs="Helvetica"/>
                <w:color w:val="111111"/>
                <w:sz w:val="24"/>
                <w:szCs w:val="24"/>
                <w:lang w:eastAsia="en-GB"/>
              </w:rPr>
            </w:pPr>
            <w:r w:rsidRPr="00CF7DB0">
              <w:rPr>
                <w:rFonts w:ascii="Verdana" w:eastAsia="Times New Roman" w:hAnsi="Verdana" w:cs="Helvetica"/>
                <w:b/>
                <w:color w:val="111111"/>
                <w:sz w:val="24"/>
                <w:szCs w:val="24"/>
                <w:lang w:eastAsia="en-GB"/>
              </w:rPr>
              <w:t>RESOLVED</w:t>
            </w:r>
            <w:r>
              <w:rPr>
                <w:rFonts w:ascii="Verdana" w:eastAsia="Times New Roman" w:hAnsi="Verdana" w:cs="Helvetica"/>
                <w:color w:val="111111"/>
                <w:sz w:val="24"/>
                <w:szCs w:val="24"/>
                <w:lang w:eastAsia="en-GB"/>
              </w:rPr>
              <w:t xml:space="preserve"> that a response of NO OBJECTION be submitted however, Members requested that the following conditions be included on the permission:</w:t>
            </w:r>
          </w:p>
          <w:p w:rsidR="0017144E" w:rsidRDefault="0017144E" w:rsidP="0017144E">
            <w:pPr>
              <w:spacing w:after="0" w:line="240" w:lineRule="auto"/>
              <w:rPr>
                <w:rFonts w:ascii="Verdana" w:eastAsia="Times New Roman" w:hAnsi="Verdana" w:cs="Helvetica"/>
                <w:color w:val="111111"/>
                <w:sz w:val="24"/>
                <w:szCs w:val="24"/>
                <w:lang w:eastAsia="en-GB"/>
              </w:rPr>
            </w:pPr>
          </w:p>
          <w:p w:rsidR="0017144E" w:rsidRDefault="0017144E" w:rsidP="0017144E">
            <w:pPr>
              <w:spacing w:after="0" w:line="240" w:lineRule="auto"/>
              <w:ind w:left="567" w:hanging="567"/>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1.</w:t>
            </w:r>
            <w:r>
              <w:rPr>
                <w:rFonts w:ascii="Verdana" w:eastAsia="Times New Roman" w:hAnsi="Verdana" w:cs="Helvetica"/>
                <w:color w:val="111111"/>
                <w:sz w:val="24"/>
                <w:szCs w:val="24"/>
                <w:lang w:eastAsia="en-GB"/>
              </w:rPr>
              <w:tab/>
              <w:t>Due to the evidence of bats and owls, a representative from an appropriate wildlife trust be in attendance when work is undertaken on stripping the roof to ensure that the bats on site are protected;</w:t>
            </w:r>
          </w:p>
          <w:p w:rsidR="0017144E" w:rsidRDefault="0017144E" w:rsidP="0017144E">
            <w:pPr>
              <w:spacing w:after="0" w:line="240" w:lineRule="auto"/>
              <w:ind w:left="567" w:hanging="567"/>
              <w:rPr>
                <w:rFonts w:ascii="Verdana" w:eastAsia="Times New Roman" w:hAnsi="Verdana" w:cs="Helvetica"/>
                <w:color w:val="111111"/>
                <w:sz w:val="24"/>
                <w:szCs w:val="24"/>
                <w:lang w:eastAsia="en-GB"/>
              </w:rPr>
            </w:pPr>
          </w:p>
          <w:p w:rsidR="0017144E" w:rsidRDefault="0017144E" w:rsidP="0017144E">
            <w:pPr>
              <w:spacing w:after="0" w:line="240" w:lineRule="auto"/>
              <w:ind w:left="567" w:hanging="567"/>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2.</w:t>
            </w:r>
            <w:r>
              <w:rPr>
                <w:rFonts w:ascii="Verdana" w:eastAsia="Times New Roman" w:hAnsi="Verdana" w:cs="Helvetica"/>
                <w:color w:val="111111"/>
                <w:sz w:val="24"/>
                <w:szCs w:val="24"/>
                <w:lang w:eastAsia="en-GB"/>
              </w:rPr>
              <w:tab/>
            </w:r>
            <w:r w:rsidR="00ED5961" w:rsidRPr="00ED5961">
              <w:rPr>
                <w:rFonts w:ascii="Verdana" w:eastAsia="Calibri" w:hAnsi="Verdana" w:cs="Times New Roman"/>
                <w:color w:val="111111"/>
                <w:sz w:val="24"/>
                <w:szCs w:val="24"/>
              </w:rPr>
              <w:t>In recognition of the fact that the barn owl population is in decline as a consequence of loss of habitat, and that development of the barn has the potential to contribute to this decline, </w:t>
            </w:r>
            <w:proofErr w:type="gramStart"/>
            <w:r w:rsidR="00ED5961" w:rsidRPr="00ED5961">
              <w:rPr>
                <w:rFonts w:ascii="Verdana" w:eastAsia="Calibri" w:hAnsi="Verdana" w:cs="Times New Roman"/>
                <w:color w:val="111111"/>
                <w:sz w:val="24"/>
                <w:szCs w:val="24"/>
              </w:rPr>
              <w:t>owls</w:t>
            </w:r>
            <w:proofErr w:type="gramEnd"/>
            <w:r w:rsidR="00ED5961" w:rsidRPr="00ED5961">
              <w:rPr>
                <w:rFonts w:ascii="Verdana" w:eastAsia="Calibri" w:hAnsi="Verdana" w:cs="Times New Roman"/>
                <w:color w:val="111111"/>
                <w:sz w:val="24"/>
                <w:szCs w:val="24"/>
              </w:rPr>
              <w:t xml:space="preserve"> boxes (at least one, preferably 2) to be incorporated into the development of the barn</w:t>
            </w:r>
          </w:p>
          <w:p w:rsidR="0017144E" w:rsidRDefault="0017144E" w:rsidP="0017144E">
            <w:pPr>
              <w:spacing w:after="0" w:line="240" w:lineRule="auto"/>
              <w:ind w:left="567" w:hanging="567"/>
              <w:rPr>
                <w:rFonts w:ascii="Verdana" w:eastAsia="Times New Roman" w:hAnsi="Verdana" w:cs="Helvetica"/>
                <w:color w:val="111111"/>
                <w:sz w:val="24"/>
                <w:szCs w:val="24"/>
                <w:lang w:eastAsia="en-GB"/>
              </w:rPr>
            </w:pPr>
          </w:p>
          <w:p w:rsidR="0017144E" w:rsidRDefault="0017144E" w:rsidP="0017144E">
            <w:pPr>
              <w:spacing w:after="0" w:line="240" w:lineRule="auto"/>
              <w:ind w:left="567" w:hanging="567"/>
              <w:rPr>
                <w:rFonts w:ascii="Verdana" w:eastAsia="Times New Roman" w:hAnsi="Verdana" w:cs="Helvetica"/>
                <w:color w:val="111111"/>
                <w:sz w:val="24"/>
                <w:szCs w:val="24"/>
                <w:lang w:eastAsia="en-GB"/>
              </w:rPr>
            </w:pPr>
            <w:r>
              <w:rPr>
                <w:rFonts w:ascii="Verdana" w:eastAsia="Times New Roman" w:hAnsi="Verdana" w:cs="Helvetica"/>
                <w:color w:val="111111"/>
                <w:sz w:val="24"/>
                <w:szCs w:val="24"/>
                <w:lang w:eastAsia="en-GB"/>
              </w:rPr>
              <w:t>3.</w:t>
            </w:r>
            <w:r>
              <w:rPr>
                <w:rFonts w:ascii="Verdana" w:eastAsia="Times New Roman" w:hAnsi="Verdana" w:cs="Helvetica"/>
                <w:color w:val="111111"/>
                <w:sz w:val="24"/>
                <w:szCs w:val="24"/>
                <w:lang w:eastAsia="en-GB"/>
              </w:rPr>
              <w:tab/>
              <w:t>All work to be carried out in accordance with the report provided.</w:t>
            </w:r>
          </w:p>
          <w:bookmarkEnd w:id="20"/>
          <w:p w:rsidR="0017144E" w:rsidRDefault="0017144E" w:rsidP="0017144E">
            <w:pPr>
              <w:spacing w:after="0" w:line="240" w:lineRule="auto"/>
              <w:rPr>
                <w:rFonts w:ascii="Verdana" w:eastAsia="Times New Roman" w:hAnsi="Verdana" w:cs="Helvetica"/>
                <w:color w:val="111111"/>
                <w:sz w:val="24"/>
                <w:szCs w:val="24"/>
                <w:lang w:eastAsia="en-GB"/>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261"/>
              <w:gridCol w:w="7205"/>
            </w:tblGrid>
            <w:tr w:rsidR="0017144E" w:rsidRPr="00734217" w:rsidTr="0017144E">
              <w:trPr>
                <w:tblCellSpacing w:w="0" w:type="dxa"/>
              </w:trPr>
              <w:tc>
                <w:tcPr>
                  <w:tcW w:w="3261" w:type="dxa"/>
                  <w:shd w:val="clear" w:color="auto" w:fill="FDE9D9" w:themeFill="accent6" w:themeFillTint="33"/>
                  <w:tcMar>
                    <w:top w:w="0" w:type="dxa"/>
                    <w:left w:w="0" w:type="dxa"/>
                    <w:bottom w:w="0" w:type="dxa"/>
                    <w:right w:w="0" w:type="dxa"/>
                  </w:tcMar>
                  <w:hideMark/>
                </w:tcPr>
                <w:p w:rsidR="0017144E" w:rsidRPr="00734217" w:rsidRDefault="0017144E" w:rsidP="0017144E">
                  <w:pPr>
                    <w:spacing w:after="0" w:line="240" w:lineRule="auto"/>
                    <w:rPr>
                      <w:rFonts w:ascii="Verdana" w:eastAsia="Times New Roman" w:hAnsi="Verdana" w:cs="Helvetica"/>
                      <w:color w:val="111111"/>
                      <w:sz w:val="24"/>
                      <w:szCs w:val="24"/>
                      <w:lang w:eastAsia="en-GB"/>
                    </w:rPr>
                  </w:pPr>
                  <w:r w:rsidRPr="00734217">
                    <w:rPr>
                      <w:rFonts w:ascii="Verdana" w:eastAsia="Times New Roman" w:hAnsi="Verdana" w:cs="Helvetica"/>
                      <w:color w:val="111111"/>
                      <w:sz w:val="24"/>
                      <w:szCs w:val="24"/>
                      <w:lang w:eastAsia="en-GB"/>
                    </w:rPr>
                    <w:t>Planning application number:</w:t>
                  </w:r>
                </w:p>
              </w:tc>
              <w:tc>
                <w:tcPr>
                  <w:tcW w:w="7205" w:type="dxa"/>
                  <w:shd w:val="clear" w:color="auto" w:fill="auto"/>
                  <w:tcMar>
                    <w:top w:w="0" w:type="dxa"/>
                    <w:left w:w="0" w:type="dxa"/>
                    <w:bottom w:w="0" w:type="dxa"/>
                    <w:right w:w="0" w:type="dxa"/>
                  </w:tcMar>
                  <w:hideMark/>
                </w:tcPr>
                <w:p w:rsidR="0017144E" w:rsidRPr="00734217" w:rsidRDefault="0017144E" w:rsidP="0017144E">
                  <w:pPr>
                    <w:spacing w:after="0" w:line="240" w:lineRule="auto"/>
                    <w:rPr>
                      <w:rFonts w:ascii="Verdana" w:eastAsia="Times New Roman" w:hAnsi="Verdana" w:cs="Helvetica"/>
                      <w:color w:val="333333"/>
                      <w:sz w:val="24"/>
                      <w:szCs w:val="24"/>
                      <w:lang w:eastAsia="en-GB"/>
                    </w:rPr>
                  </w:pPr>
                  <w:r w:rsidRPr="00734217">
                    <w:rPr>
                      <w:rFonts w:ascii="Verdana" w:eastAsia="Times New Roman" w:hAnsi="Verdana" w:cs="Helvetica"/>
                      <w:color w:val="333333"/>
                      <w:sz w:val="24"/>
                      <w:szCs w:val="24"/>
                      <w:lang w:eastAsia="en-GB"/>
                    </w:rPr>
                    <w:t>17/0726</w:t>
                  </w:r>
                </w:p>
              </w:tc>
            </w:tr>
            <w:tr w:rsidR="0017144E" w:rsidRPr="00734217" w:rsidTr="0017144E">
              <w:trPr>
                <w:tblCellSpacing w:w="0" w:type="dxa"/>
              </w:trPr>
              <w:tc>
                <w:tcPr>
                  <w:tcW w:w="3261" w:type="dxa"/>
                  <w:shd w:val="clear" w:color="auto" w:fill="FDE9D9" w:themeFill="accent6" w:themeFillTint="33"/>
                  <w:tcMar>
                    <w:top w:w="0" w:type="dxa"/>
                    <w:left w:w="0" w:type="dxa"/>
                    <w:bottom w:w="0" w:type="dxa"/>
                    <w:right w:w="0" w:type="dxa"/>
                  </w:tcMar>
                  <w:hideMark/>
                </w:tcPr>
                <w:p w:rsidR="0017144E" w:rsidRPr="00734217" w:rsidRDefault="0017144E" w:rsidP="0017144E">
                  <w:pPr>
                    <w:spacing w:after="0" w:line="240" w:lineRule="auto"/>
                    <w:rPr>
                      <w:rFonts w:ascii="Verdana" w:eastAsia="Times New Roman" w:hAnsi="Verdana" w:cs="Helvetica"/>
                      <w:color w:val="111111"/>
                      <w:sz w:val="24"/>
                      <w:szCs w:val="24"/>
                      <w:lang w:eastAsia="en-GB"/>
                    </w:rPr>
                  </w:pPr>
                  <w:r w:rsidRPr="00734217">
                    <w:rPr>
                      <w:rFonts w:ascii="Verdana" w:eastAsia="Times New Roman" w:hAnsi="Verdana" w:cs="Helvetica"/>
                      <w:color w:val="111111"/>
                      <w:sz w:val="24"/>
                      <w:szCs w:val="24"/>
                      <w:lang w:eastAsia="en-GB"/>
                    </w:rPr>
                    <w:t>Site address:</w:t>
                  </w:r>
                </w:p>
              </w:tc>
              <w:tc>
                <w:tcPr>
                  <w:tcW w:w="7205" w:type="dxa"/>
                  <w:shd w:val="clear" w:color="auto" w:fill="auto"/>
                  <w:tcMar>
                    <w:top w:w="0" w:type="dxa"/>
                    <w:left w:w="0" w:type="dxa"/>
                    <w:bottom w:w="0" w:type="dxa"/>
                    <w:right w:w="0" w:type="dxa"/>
                  </w:tcMar>
                  <w:hideMark/>
                </w:tcPr>
                <w:p w:rsidR="0017144E" w:rsidRPr="00734217" w:rsidRDefault="0017144E" w:rsidP="0017144E">
                  <w:pPr>
                    <w:spacing w:after="0" w:line="240" w:lineRule="auto"/>
                    <w:rPr>
                      <w:rFonts w:ascii="Verdana" w:eastAsia="Times New Roman" w:hAnsi="Verdana" w:cs="Helvetica"/>
                      <w:color w:val="333333"/>
                      <w:sz w:val="24"/>
                      <w:szCs w:val="24"/>
                      <w:lang w:eastAsia="en-GB"/>
                    </w:rPr>
                  </w:pPr>
                  <w:r w:rsidRPr="00734217">
                    <w:rPr>
                      <w:rFonts w:ascii="Verdana" w:eastAsia="Times New Roman" w:hAnsi="Verdana" w:cs="Helvetica"/>
                      <w:color w:val="333333"/>
                      <w:sz w:val="24"/>
                      <w:szCs w:val="24"/>
                      <w:lang w:eastAsia="en-GB"/>
                    </w:rPr>
                    <w:t>FIRST RENEWABLE EPSILON LTD NEWTON ROAD NEWTONGATE PENRITH CA11 0AB</w:t>
                  </w:r>
                </w:p>
              </w:tc>
            </w:tr>
            <w:tr w:rsidR="0017144E" w:rsidRPr="00734217" w:rsidTr="0017144E">
              <w:trPr>
                <w:tblCellSpacing w:w="0" w:type="dxa"/>
              </w:trPr>
              <w:tc>
                <w:tcPr>
                  <w:tcW w:w="3261" w:type="dxa"/>
                  <w:shd w:val="clear" w:color="auto" w:fill="FDE9D9" w:themeFill="accent6" w:themeFillTint="33"/>
                  <w:tcMar>
                    <w:top w:w="0" w:type="dxa"/>
                    <w:left w:w="0" w:type="dxa"/>
                    <w:bottom w:w="0" w:type="dxa"/>
                    <w:right w:w="0" w:type="dxa"/>
                  </w:tcMar>
                  <w:hideMark/>
                </w:tcPr>
                <w:p w:rsidR="0017144E" w:rsidRPr="00734217" w:rsidRDefault="0017144E" w:rsidP="0017144E">
                  <w:pPr>
                    <w:spacing w:after="0" w:line="240" w:lineRule="auto"/>
                    <w:rPr>
                      <w:rFonts w:ascii="Verdana" w:eastAsia="Times New Roman" w:hAnsi="Verdana" w:cs="Helvetica"/>
                      <w:color w:val="111111"/>
                      <w:sz w:val="24"/>
                      <w:szCs w:val="24"/>
                      <w:lang w:eastAsia="en-GB"/>
                    </w:rPr>
                  </w:pPr>
                  <w:r w:rsidRPr="00734217">
                    <w:rPr>
                      <w:rFonts w:ascii="Verdana" w:eastAsia="Times New Roman" w:hAnsi="Verdana" w:cs="Helvetica"/>
                      <w:color w:val="111111"/>
                      <w:sz w:val="24"/>
                      <w:szCs w:val="24"/>
                      <w:lang w:eastAsia="en-GB"/>
                    </w:rPr>
                    <w:t>Description:</w:t>
                  </w:r>
                </w:p>
              </w:tc>
              <w:tc>
                <w:tcPr>
                  <w:tcW w:w="7205" w:type="dxa"/>
                  <w:shd w:val="clear" w:color="auto" w:fill="auto"/>
                  <w:tcMar>
                    <w:top w:w="0" w:type="dxa"/>
                    <w:left w:w="0" w:type="dxa"/>
                    <w:bottom w:w="0" w:type="dxa"/>
                    <w:right w:w="0" w:type="dxa"/>
                  </w:tcMar>
                  <w:hideMark/>
                </w:tcPr>
                <w:p w:rsidR="0017144E" w:rsidRPr="00734217" w:rsidRDefault="0017144E" w:rsidP="0017144E">
                  <w:pPr>
                    <w:spacing w:after="0" w:line="240" w:lineRule="auto"/>
                    <w:rPr>
                      <w:rFonts w:ascii="Verdana" w:eastAsia="Times New Roman" w:hAnsi="Verdana" w:cs="Helvetica"/>
                      <w:color w:val="333333"/>
                      <w:sz w:val="24"/>
                      <w:szCs w:val="24"/>
                      <w:lang w:eastAsia="en-GB"/>
                    </w:rPr>
                  </w:pPr>
                  <w:r w:rsidRPr="00734217">
                    <w:rPr>
                      <w:rFonts w:ascii="Verdana" w:eastAsia="Times New Roman" w:hAnsi="Verdana" w:cs="Helvetica"/>
                      <w:color w:val="333333"/>
                      <w:sz w:val="24"/>
                      <w:szCs w:val="24"/>
                      <w:lang w:eastAsia="en-GB"/>
                    </w:rPr>
                    <w:t>Hazardous substances application for the storage of liquified gas</w:t>
                  </w:r>
                </w:p>
              </w:tc>
            </w:tr>
          </w:tbl>
          <w:p w:rsidR="00916F5E" w:rsidRDefault="00916F5E" w:rsidP="00CF7DB0">
            <w:pPr>
              <w:spacing w:after="0" w:line="240" w:lineRule="auto"/>
              <w:rPr>
                <w:rFonts w:ascii="Verdana" w:eastAsia="Times New Roman" w:hAnsi="Verdana" w:cs="Helvetica"/>
                <w:color w:val="111111"/>
                <w:sz w:val="24"/>
                <w:szCs w:val="24"/>
                <w:lang w:eastAsia="en-GB"/>
              </w:rPr>
            </w:pPr>
          </w:p>
          <w:p w:rsidR="00916F5E" w:rsidRPr="0017144E" w:rsidRDefault="0017144E" w:rsidP="00CF7DB0">
            <w:pPr>
              <w:spacing w:after="0" w:line="240" w:lineRule="auto"/>
              <w:rPr>
                <w:rFonts w:ascii="Verdana" w:eastAsia="Times New Roman" w:hAnsi="Verdana" w:cs="Helvetica"/>
                <w:color w:val="111111"/>
                <w:sz w:val="24"/>
                <w:szCs w:val="24"/>
                <w:lang w:eastAsia="en-GB"/>
              </w:rPr>
            </w:pPr>
            <w:r w:rsidRPr="0017144E">
              <w:rPr>
                <w:rFonts w:ascii="Verdana" w:eastAsia="Times New Roman" w:hAnsi="Verdana" w:cs="Helvetica"/>
                <w:b/>
                <w:color w:val="111111"/>
                <w:sz w:val="24"/>
                <w:szCs w:val="24"/>
                <w:lang w:eastAsia="en-GB"/>
              </w:rPr>
              <w:t>RESOLVED</w:t>
            </w:r>
            <w:r>
              <w:rPr>
                <w:rFonts w:ascii="Verdana" w:eastAsia="Times New Roman" w:hAnsi="Verdana" w:cs="Helvetica"/>
                <w:color w:val="111111"/>
                <w:sz w:val="24"/>
                <w:szCs w:val="24"/>
                <w:lang w:eastAsia="en-GB"/>
              </w:rPr>
              <w:t xml:space="preserve"> that a response of NO Objection be submitted.</w:t>
            </w:r>
          </w:p>
        </w:tc>
      </w:tr>
      <w:bookmarkEnd w:id="17"/>
      <w:tr w:rsidR="00B10CDC" w:rsidRPr="007502D9" w:rsidTr="00CF7DB0">
        <w:trPr>
          <w:tblCellSpacing w:w="0" w:type="dxa"/>
        </w:trPr>
        <w:tc>
          <w:tcPr>
            <w:tcW w:w="10466" w:type="dxa"/>
            <w:gridSpan w:val="2"/>
            <w:shd w:val="clear" w:color="auto" w:fill="auto"/>
            <w:tcMar>
              <w:top w:w="0" w:type="dxa"/>
              <w:left w:w="0" w:type="dxa"/>
              <w:bottom w:w="0" w:type="dxa"/>
              <w:right w:w="0" w:type="dxa"/>
            </w:tcMar>
          </w:tcPr>
          <w:p w:rsidR="00B10CDC" w:rsidRDefault="00B10CDC" w:rsidP="00CF7DB0">
            <w:pPr>
              <w:spacing w:after="0" w:line="240" w:lineRule="auto"/>
              <w:rPr>
                <w:rFonts w:ascii="Verdana" w:eastAsia="Times New Roman" w:hAnsi="Verdana" w:cs="Helvetica"/>
                <w:color w:val="111111"/>
                <w:sz w:val="24"/>
                <w:szCs w:val="24"/>
                <w:lang w:eastAsia="en-GB"/>
              </w:rPr>
            </w:pP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A93F41" w:rsidRPr="00F1427E" w:rsidTr="009D26E8">
        <w:tc>
          <w:tcPr>
            <w:tcW w:w="10779" w:type="dxa"/>
            <w:shd w:val="clear" w:color="auto" w:fill="FBD4B4" w:themeFill="accent6" w:themeFillTint="66"/>
          </w:tcPr>
          <w:p w:rsidR="00A93F41" w:rsidRPr="00414E50" w:rsidRDefault="00A93F41" w:rsidP="009D26E8">
            <w:pPr>
              <w:rPr>
                <w:rFonts w:ascii="Verdana" w:hAnsi="Verdana"/>
                <w:b/>
                <w:sz w:val="24"/>
                <w:szCs w:val="24"/>
              </w:rPr>
            </w:pPr>
            <w:r>
              <w:rPr>
                <w:rFonts w:ascii="Verdana" w:hAnsi="Verdana"/>
                <w:b/>
                <w:sz w:val="24"/>
                <w:szCs w:val="24"/>
              </w:rPr>
              <w:t>PL/17/</w:t>
            </w:r>
            <w:r w:rsidR="0017144E">
              <w:rPr>
                <w:rFonts w:ascii="Verdana" w:hAnsi="Verdana"/>
                <w:b/>
                <w:sz w:val="24"/>
                <w:szCs w:val="24"/>
              </w:rPr>
              <w:t>37</w:t>
            </w:r>
            <w:r>
              <w:rPr>
                <w:rFonts w:ascii="Verdana" w:hAnsi="Verdana"/>
                <w:b/>
                <w:sz w:val="24"/>
                <w:szCs w:val="24"/>
              </w:rPr>
              <w:t xml:space="preserve"> </w:t>
            </w:r>
            <w:r w:rsidR="0017144E">
              <w:rPr>
                <w:rFonts w:ascii="Verdana" w:hAnsi="Verdana"/>
                <w:b/>
                <w:sz w:val="24"/>
                <w:szCs w:val="24"/>
              </w:rPr>
              <w:t>Neighbourhood Plan Feedback</w:t>
            </w:r>
          </w:p>
        </w:tc>
      </w:tr>
      <w:bookmarkEnd w:id="16"/>
      <w:tr w:rsidR="002801A0" w:rsidRPr="00F1427E" w:rsidTr="002801A0">
        <w:tc>
          <w:tcPr>
            <w:tcW w:w="10779" w:type="dxa"/>
            <w:shd w:val="clear" w:color="auto" w:fill="auto"/>
          </w:tcPr>
          <w:p w:rsidR="002801A0" w:rsidRPr="002801A0" w:rsidRDefault="002801A0" w:rsidP="009D26E8">
            <w:pPr>
              <w:rPr>
                <w:rFonts w:ascii="Verdana" w:hAnsi="Verdana"/>
                <w:sz w:val="24"/>
                <w:szCs w:val="24"/>
              </w:rPr>
            </w:pPr>
          </w:p>
          <w:p w:rsidR="00D4613E" w:rsidRPr="0017144E" w:rsidRDefault="0017144E" w:rsidP="0017144E">
            <w:pPr>
              <w:rPr>
                <w:rFonts w:ascii="Verdana" w:hAnsi="Verdana"/>
                <w:sz w:val="24"/>
                <w:szCs w:val="24"/>
              </w:rPr>
            </w:pPr>
            <w:r>
              <w:rPr>
                <w:rFonts w:ascii="Verdana" w:hAnsi="Verdana"/>
                <w:sz w:val="24"/>
                <w:szCs w:val="24"/>
              </w:rPr>
              <w:t xml:space="preserve">It was reported that the next meeting of the Neighbourhood Plan Group would be held on 27 September 2017.                                          </w:t>
            </w:r>
          </w:p>
        </w:tc>
      </w:tr>
      <w:tr w:rsidR="002801A0" w:rsidRPr="00F1427E" w:rsidTr="002801A0">
        <w:tc>
          <w:tcPr>
            <w:tcW w:w="10779" w:type="dxa"/>
            <w:shd w:val="clear" w:color="auto" w:fill="auto"/>
          </w:tcPr>
          <w:p w:rsidR="002801A0" w:rsidRDefault="002801A0" w:rsidP="009D26E8">
            <w:pPr>
              <w:rPr>
                <w:rFonts w:ascii="Verdana" w:hAnsi="Verdana"/>
                <w:b/>
                <w:sz w:val="24"/>
                <w:szCs w:val="24"/>
              </w:rPr>
            </w:pPr>
          </w:p>
          <w:p w:rsidR="00ED5961" w:rsidRDefault="00ED5961" w:rsidP="009D26E8">
            <w:pPr>
              <w:rPr>
                <w:rFonts w:ascii="Verdana" w:hAnsi="Verdana"/>
                <w:b/>
                <w:sz w:val="24"/>
                <w:szCs w:val="24"/>
              </w:rPr>
            </w:pPr>
          </w:p>
          <w:p w:rsidR="00ED5961" w:rsidRDefault="00ED5961" w:rsidP="009D26E8">
            <w:pPr>
              <w:rPr>
                <w:rFonts w:ascii="Verdana" w:hAnsi="Verdana"/>
                <w:b/>
                <w:sz w:val="24"/>
                <w:szCs w:val="24"/>
              </w:rPr>
            </w:pPr>
          </w:p>
          <w:p w:rsidR="00ED5961" w:rsidRDefault="00ED5961" w:rsidP="009D26E8">
            <w:pPr>
              <w:rPr>
                <w:rFonts w:ascii="Verdana" w:hAnsi="Verdana"/>
                <w:b/>
                <w:sz w:val="24"/>
                <w:szCs w:val="24"/>
              </w:rPr>
            </w:pPr>
          </w:p>
        </w:tc>
      </w:tr>
      <w:tr w:rsidR="00127B9F" w:rsidRPr="00F1427E" w:rsidTr="007B412F">
        <w:tc>
          <w:tcPr>
            <w:tcW w:w="10779" w:type="dxa"/>
            <w:shd w:val="clear" w:color="auto" w:fill="FBD4B4" w:themeFill="accent6" w:themeFillTint="66"/>
          </w:tcPr>
          <w:p w:rsidR="00127B9F" w:rsidRPr="00414E50" w:rsidRDefault="00127B9F" w:rsidP="007B412F">
            <w:pPr>
              <w:rPr>
                <w:rFonts w:ascii="Verdana" w:hAnsi="Verdana"/>
                <w:b/>
                <w:sz w:val="24"/>
                <w:szCs w:val="24"/>
              </w:rPr>
            </w:pPr>
            <w:r>
              <w:rPr>
                <w:rFonts w:ascii="Verdana" w:hAnsi="Verdana"/>
                <w:b/>
                <w:sz w:val="24"/>
                <w:szCs w:val="24"/>
              </w:rPr>
              <w:lastRenderedPageBreak/>
              <w:t>PL/17/</w:t>
            </w:r>
            <w:r w:rsidR="0017144E">
              <w:rPr>
                <w:rFonts w:ascii="Verdana" w:hAnsi="Verdana"/>
                <w:b/>
                <w:sz w:val="24"/>
                <w:szCs w:val="24"/>
              </w:rPr>
              <w:t>38</w:t>
            </w:r>
            <w:r>
              <w:rPr>
                <w:rFonts w:ascii="Verdana" w:hAnsi="Verdana"/>
                <w:b/>
                <w:sz w:val="24"/>
                <w:szCs w:val="24"/>
              </w:rPr>
              <w:t xml:space="preserve"> Next Meeting</w:t>
            </w:r>
          </w:p>
        </w:tc>
      </w:tr>
      <w:tr w:rsidR="00A93F41" w:rsidRPr="00F1427E" w:rsidTr="00D14148">
        <w:tc>
          <w:tcPr>
            <w:tcW w:w="10779" w:type="dxa"/>
          </w:tcPr>
          <w:p w:rsidR="00A93F41" w:rsidRDefault="00A93F41" w:rsidP="00A73EA9">
            <w:pPr>
              <w:rPr>
                <w:rFonts w:ascii="Verdana" w:eastAsia="Calibri" w:hAnsi="Verdana" w:cs="Arial"/>
                <w:sz w:val="24"/>
                <w:szCs w:val="24"/>
              </w:rPr>
            </w:pPr>
          </w:p>
          <w:p w:rsidR="00A93F41" w:rsidRDefault="0017144E" w:rsidP="00A73EA9">
            <w:pPr>
              <w:rPr>
                <w:rFonts w:ascii="Verdana" w:eastAsia="Calibri" w:hAnsi="Verdana" w:cs="Arial"/>
                <w:sz w:val="24"/>
                <w:szCs w:val="24"/>
              </w:rPr>
            </w:pPr>
            <w:r>
              <w:rPr>
                <w:rFonts w:ascii="Verdana" w:eastAsia="Calibri" w:hAnsi="Verdana" w:cs="Arial"/>
                <w:sz w:val="24"/>
                <w:szCs w:val="24"/>
              </w:rPr>
              <w:t xml:space="preserve">The next meeting will be held on 2 October 2017 from 2.00pm </w:t>
            </w:r>
            <w:r w:rsidR="003D4124">
              <w:rPr>
                <w:rFonts w:ascii="Verdana" w:eastAsia="Calibri" w:hAnsi="Verdana" w:cs="Arial"/>
                <w:sz w:val="24"/>
                <w:szCs w:val="24"/>
              </w:rPr>
              <w:t>at a venue to be confirmed but probably in the new offices</w:t>
            </w:r>
          </w:p>
          <w:p w:rsidR="00A93F41" w:rsidRDefault="00A93F41" w:rsidP="00A73EA9">
            <w:pPr>
              <w:rPr>
                <w:rFonts w:ascii="Verdana" w:eastAsia="Calibri" w:hAnsi="Verdana" w:cs="Arial"/>
                <w:sz w:val="24"/>
                <w:szCs w:val="24"/>
              </w:rPr>
            </w:pPr>
          </w:p>
        </w:tc>
      </w:tr>
    </w:tbl>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rsidR="0069687D" w:rsidRPr="00F1427E" w:rsidRDefault="0069687D" w:rsidP="006E0429">
      <w:pPr>
        <w:rPr>
          <w:rFonts w:ascii="Verdana" w:hAnsi="Verdana"/>
          <w:sz w:val="24"/>
          <w:szCs w:val="24"/>
          <w:u w:val="single"/>
        </w:rPr>
      </w:pPr>
      <w:r w:rsidRPr="00F1427E">
        <w:rPr>
          <w:rFonts w:ascii="Verdana" w:hAnsi="Verdana"/>
          <w:sz w:val="24"/>
          <w:szCs w:val="24"/>
          <w:u w:val="single"/>
        </w:rPr>
        <w:t>For the attention of members of the Planning Committee:</w:t>
      </w:r>
    </w:p>
    <w:p w:rsidR="008C7188" w:rsidRDefault="008C7188" w:rsidP="003D4124">
      <w:pPr>
        <w:tabs>
          <w:tab w:val="left" w:pos="4536"/>
        </w:tabs>
        <w:rPr>
          <w:rFonts w:ascii="Verdana" w:eastAsia="Calibri" w:hAnsi="Verdana" w:cs="Times New Roman"/>
          <w:sz w:val="24"/>
          <w:szCs w:val="24"/>
        </w:rPr>
      </w:pPr>
      <w:r w:rsidRPr="008C7188">
        <w:rPr>
          <w:rFonts w:ascii="Verdana" w:eastAsia="Calibri" w:hAnsi="Verdana" w:cs="Times New Roman"/>
          <w:sz w:val="24"/>
          <w:szCs w:val="24"/>
        </w:rPr>
        <w:t>Councillor S Jackson</w:t>
      </w:r>
      <w:r>
        <w:rPr>
          <w:rFonts w:ascii="Verdana" w:eastAsia="Calibri" w:hAnsi="Verdana" w:cs="Times New Roman"/>
          <w:sz w:val="24"/>
          <w:szCs w:val="24"/>
        </w:rPr>
        <w:t xml:space="preserve"> – Chairman</w:t>
      </w:r>
      <w:r w:rsidR="003D4124">
        <w:rPr>
          <w:rFonts w:ascii="Verdana" w:eastAsia="Calibri" w:hAnsi="Verdana" w:cs="Times New Roman"/>
          <w:sz w:val="24"/>
          <w:szCs w:val="24"/>
        </w:rPr>
        <w:br/>
      </w:r>
      <w:r>
        <w:rPr>
          <w:rFonts w:ascii="Verdana" w:eastAsia="Calibri" w:hAnsi="Verdana" w:cs="Times New Roman"/>
          <w:sz w:val="24"/>
          <w:szCs w:val="24"/>
        </w:rPr>
        <w:t>– Vice-Chairman</w:t>
      </w:r>
    </w:p>
    <w:p w:rsidR="008C7188" w:rsidRPr="008C7188" w:rsidRDefault="008C7188" w:rsidP="008C7188">
      <w:pPr>
        <w:tabs>
          <w:tab w:val="left" w:pos="4536"/>
        </w:tabs>
        <w:rPr>
          <w:rFonts w:ascii="Verdana" w:eastAsia="Calibri" w:hAnsi="Verdana" w:cs="Times New Roman"/>
          <w:sz w:val="24"/>
          <w:szCs w:val="24"/>
        </w:rPr>
      </w:pPr>
      <w:r w:rsidRPr="008C7188">
        <w:rPr>
          <w:rFonts w:ascii="Verdana" w:eastAsia="Calibri" w:hAnsi="Verdana" w:cs="Times New Roman"/>
          <w:sz w:val="24"/>
          <w:szCs w:val="24"/>
        </w:rPr>
        <w:t>Councillor J Ayres</w:t>
      </w:r>
      <w:r w:rsidRPr="008C7188">
        <w:rPr>
          <w:rFonts w:ascii="Verdana" w:eastAsia="Calibri" w:hAnsi="Verdana" w:cs="Times New Roman"/>
          <w:sz w:val="24"/>
          <w:szCs w:val="24"/>
        </w:rPr>
        <w:br/>
        <w:t>Councillor P Baker</w:t>
      </w:r>
      <w:r w:rsidRPr="008C7188">
        <w:rPr>
          <w:rFonts w:ascii="Verdana" w:eastAsia="Calibri" w:hAnsi="Verdana" w:cs="Times New Roman"/>
          <w:sz w:val="24"/>
          <w:szCs w:val="24"/>
        </w:rPr>
        <w:br/>
        <w:t>Councillor D Graham</w:t>
      </w:r>
      <w:r w:rsidRPr="008C7188">
        <w:rPr>
          <w:rFonts w:ascii="Verdana" w:eastAsia="Calibri" w:hAnsi="Verdana" w:cs="Times New Roman"/>
          <w:sz w:val="24"/>
          <w:szCs w:val="24"/>
        </w:rPr>
        <w:tab/>
      </w:r>
      <w:r w:rsidRPr="008C7188">
        <w:rPr>
          <w:rFonts w:ascii="Verdana" w:eastAsia="Calibri" w:hAnsi="Verdana" w:cs="Times New Roman"/>
          <w:sz w:val="24"/>
          <w:szCs w:val="24"/>
        </w:rPr>
        <w:tab/>
      </w:r>
      <w:r w:rsidRPr="008C7188">
        <w:rPr>
          <w:rFonts w:ascii="Verdana" w:eastAsia="Calibri" w:hAnsi="Verdana" w:cs="Times New Roman"/>
          <w:sz w:val="24"/>
          <w:szCs w:val="24"/>
        </w:rPr>
        <w:br/>
        <w:t>Councillor R Kenyon</w:t>
      </w:r>
      <w:r w:rsidRPr="008C7188">
        <w:rPr>
          <w:rFonts w:ascii="Verdana" w:eastAsia="Calibri" w:hAnsi="Verdana" w:cs="Times New Roman"/>
          <w:sz w:val="24"/>
          <w:szCs w:val="24"/>
        </w:rPr>
        <w:br/>
      </w:r>
    </w:p>
    <w:p w:rsidR="008C7188" w:rsidRPr="008C7188" w:rsidRDefault="008C7188" w:rsidP="008C7188">
      <w:pPr>
        <w:tabs>
          <w:tab w:val="left" w:pos="4536"/>
        </w:tabs>
        <w:rPr>
          <w:rFonts w:ascii="Verdana" w:eastAsia="Calibri" w:hAnsi="Verdana" w:cs="Times New Roman"/>
          <w:sz w:val="24"/>
          <w:szCs w:val="24"/>
          <w:u w:val="single"/>
        </w:rPr>
      </w:pPr>
      <w:r w:rsidRPr="008C7188">
        <w:rPr>
          <w:rFonts w:ascii="Verdana" w:eastAsia="Calibri" w:hAnsi="Verdana" w:cs="Times New Roman"/>
          <w:sz w:val="24"/>
          <w:szCs w:val="24"/>
          <w:u w:val="single"/>
        </w:rPr>
        <w:t>For information to all other Councillors</w:t>
      </w:r>
    </w:p>
    <w:p w:rsidR="006E0429" w:rsidRPr="00F1427E" w:rsidRDefault="008C7188" w:rsidP="008C7188">
      <w:pPr>
        <w:tabs>
          <w:tab w:val="left" w:pos="4536"/>
        </w:tabs>
        <w:rPr>
          <w:rFonts w:ascii="Verdana" w:hAnsi="Verdana"/>
          <w:sz w:val="24"/>
          <w:szCs w:val="24"/>
        </w:rPr>
      </w:pPr>
      <w:r w:rsidRPr="008C7188">
        <w:rPr>
          <w:rFonts w:ascii="Verdana" w:eastAsia="Calibri" w:hAnsi="Verdana" w:cs="Times New Roman"/>
          <w:sz w:val="24"/>
          <w:szCs w:val="24"/>
        </w:rPr>
        <w:t>Councillor R Burgin</w:t>
      </w:r>
      <w:r w:rsidRPr="008C7188">
        <w:rPr>
          <w:rFonts w:ascii="Verdana" w:eastAsia="Calibri" w:hAnsi="Verdana" w:cs="Times New Roman"/>
          <w:sz w:val="24"/>
          <w:szCs w:val="24"/>
        </w:rPr>
        <w:br/>
        <w:t>Councillor M Clark</w:t>
      </w:r>
      <w:r w:rsidRPr="008C7188">
        <w:rPr>
          <w:rFonts w:ascii="Verdana" w:eastAsia="Calibri" w:hAnsi="Verdana" w:cs="Times New Roman"/>
          <w:sz w:val="24"/>
          <w:szCs w:val="24"/>
        </w:rPr>
        <w:br/>
        <w:t>Councillor S Connelly</w:t>
      </w:r>
      <w:r w:rsidRPr="008C7188">
        <w:rPr>
          <w:rFonts w:ascii="Verdana" w:eastAsia="Calibri" w:hAnsi="Verdana" w:cs="Times New Roman"/>
          <w:sz w:val="24"/>
          <w:szCs w:val="24"/>
        </w:rPr>
        <w:br/>
        <w:t>Councillor D Lawson</w:t>
      </w:r>
      <w:r w:rsidRPr="008C7188">
        <w:rPr>
          <w:rFonts w:ascii="Verdana" w:eastAsia="Calibri" w:hAnsi="Verdana" w:cs="Times New Roman"/>
          <w:sz w:val="24"/>
          <w:szCs w:val="24"/>
        </w:rPr>
        <w:br/>
        <w:t>Councillor J Lynch</w:t>
      </w:r>
      <w:r w:rsidRPr="008C7188">
        <w:rPr>
          <w:rFonts w:ascii="Verdana" w:eastAsia="Calibri" w:hAnsi="Verdana" w:cs="Times New Roman"/>
          <w:sz w:val="24"/>
          <w:szCs w:val="24"/>
        </w:rPr>
        <w:br/>
        <w:t>Councillor J Monk</w:t>
      </w:r>
      <w:r w:rsidRPr="008C7188">
        <w:rPr>
          <w:rFonts w:ascii="Verdana" w:eastAsia="Calibri" w:hAnsi="Verdana" w:cs="Times New Roman"/>
          <w:sz w:val="24"/>
          <w:szCs w:val="24"/>
        </w:rPr>
        <w:br/>
        <w:t>Councillor J Thompson</w:t>
      </w:r>
      <w:r w:rsidR="003D4124">
        <w:rPr>
          <w:rFonts w:ascii="Verdana" w:eastAsia="Calibri" w:hAnsi="Verdana" w:cs="Times New Roman"/>
          <w:sz w:val="24"/>
          <w:szCs w:val="24"/>
        </w:rPr>
        <w:br/>
        <w:t>Councillor L Quinn</w:t>
      </w:r>
      <w:r w:rsidRPr="008C7188">
        <w:rPr>
          <w:rFonts w:ascii="Verdana" w:eastAsia="Calibri" w:hAnsi="Verdana" w:cs="Times New Roman"/>
          <w:sz w:val="24"/>
          <w:szCs w:val="24"/>
        </w:rPr>
        <w:br/>
        <w:t>Councillor D Whipp</w:t>
      </w:r>
    </w:p>
    <w:sectPr w:rsidR="006E0429" w:rsidRPr="00F1427E" w:rsidSect="00F746CD">
      <w:headerReference w:type="default" r:id="rId9"/>
      <w:footerReference w:type="default" r:id="rId10"/>
      <w:pgSz w:w="11906" w:h="16838"/>
      <w:pgMar w:top="720" w:right="720" w:bottom="720" w:left="720" w:header="0" w:footer="284"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91" w:rsidRDefault="00706191" w:rsidP="006E0429">
      <w:pPr>
        <w:spacing w:after="0" w:line="240" w:lineRule="auto"/>
      </w:pPr>
      <w:r>
        <w:separator/>
      </w:r>
    </w:p>
  </w:endnote>
  <w:endnote w:type="continuationSeparator" w:id="0">
    <w:p w:rsidR="00706191" w:rsidRDefault="00706191"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rsidR="00706191" w:rsidRDefault="00706191">
        <w:pPr>
          <w:pStyle w:val="Footer"/>
          <w:jc w:val="right"/>
        </w:pPr>
        <w:r>
          <w:t>PLC/4 September 2017/0</w:t>
        </w:r>
        <w:r>
          <w:fldChar w:fldCharType="begin"/>
        </w:r>
        <w:r>
          <w:instrText xml:space="preserve"> PAGE   \* MERGEFORMAT </w:instrText>
        </w:r>
        <w:r>
          <w:fldChar w:fldCharType="separate"/>
        </w:r>
        <w:r w:rsidR="00ED5961">
          <w:rPr>
            <w:noProof/>
          </w:rPr>
          <w:t>18</w:t>
        </w:r>
        <w:r>
          <w:rPr>
            <w:noProof/>
          </w:rPr>
          <w:fldChar w:fldCharType="end"/>
        </w:r>
      </w:p>
    </w:sdtContent>
  </w:sdt>
  <w:p w:rsidR="00706191" w:rsidRPr="00AF5CD6" w:rsidRDefault="0070619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91" w:rsidRDefault="00706191" w:rsidP="006E0429">
      <w:pPr>
        <w:spacing w:after="0" w:line="240" w:lineRule="auto"/>
      </w:pPr>
      <w:r>
        <w:separator/>
      </w:r>
    </w:p>
  </w:footnote>
  <w:footnote w:type="continuationSeparator" w:id="0">
    <w:p w:rsidR="00706191" w:rsidRDefault="00706191"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91" w:rsidRPr="00AF5CD6" w:rsidRDefault="00706191"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56EA"/>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0654C"/>
    <w:multiLevelType w:val="hybridMultilevel"/>
    <w:tmpl w:val="BC3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8"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10"/>
  </w:num>
  <w:num w:numId="4">
    <w:abstractNumId w:val="9"/>
  </w:num>
  <w:num w:numId="5">
    <w:abstractNumId w:val="4"/>
  </w:num>
  <w:num w:numId="6">
    <w:abstractNumId w:val="13"/>
  </w:num>
  <w:num w:numId="7">
    <w:abstractNumId w:val="7"/>
  </w:num>
  <w:num w:numId="8">
    <w:abstractNumId w:val="3"/>
  </w:num>
  <w:num w:numId="9">
    <w:abstractNumId w:val="2"/>
  </w:num>
  <w:num w:numId="10">
    <w:abstractNumId w:val="5"/>
  </w:num>
  <w:num w:numId="11">
    <w:abstractNumId w:val="8"/>
  </w:num>
  <w:num w:numId="12">
    <w:abstractNumId w:val="18"/>
  </w:num>
  <w:num w:numId="13">
    <w:abstractNumId w:val="11"/>
  </w:num>
  <w:num w:numId="14">
    <w:abstractNumId w:val="6"/>
  </w:num>
  <w:num w:numId="15">
    <w:abstractNumId w:val="14"/>
  </w:num>
  <w:num w:numId="16">
    <w:abstractNumId w:val="0"/>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29"/>
    <w:rsid w:val="00000104"/>
    <w:rsid w:val="00016A0E"/>
    <w:rsid w:val="00021FE3"/>
    <w:rsid w:val="00023B44"/>
    <w:rsid w:val="00026414"/>
    <w:rsid w:val="00041C40"/>
    <w:rsid w:val="00043637"/>
    <w:rsid w:val="0006568A"/>
    <w:rsid w:val="000A574D"/>
    <w:rsid w:val="000B0695"/>
    <w:rsid w:val="000B6B0F"/>
    <w:rsid w:val="000C203F"/>
    <w:rsid w:val="000C22EE"/>
    <w:rsid w:val="000E3AD5"/>
    <w:rsid w:val="000E7DAB"/>
    <w:rsid w:val="000F7C73"/>
    <w:rsid w:val="00103609"/>
    <w:rsid w:val="00127B9F"/>
    <w:rsid w:val="0013307F"/>
    <w:rsid w:val="00144C5B"/>
    <w:rsid w:val="00152601"/>
    <w:rsid w:val="00154787"/>
    <w:rsid w:val="0017144E"/>
    <w:rsid w:val="00193D66"/>
    <w:rsid w:val="001B0479"/>
    <w:rsid w:val="001B13E0"/>
    <w:rsid w:val="001C16A4"/>
    <w:rsid w:val="001E3260"/>
    <w:rsid w:val="001E501E"/>
    <w:rsid w:val="001F2B08"/>
    <w:rsid w:val="001F72A9"/>
    <w:rsid w:val="00207E52"/>
    <w:rsid w:val="00232D16"/>
    <w:rsid w:val="002801A0"/>
    <w:rsid w:val="002803C6"/>
    <w:rsid w:val="002A3D7D"/>
    <w:rsid w:val="002A5BC7"/>
    <w:rsid w:val="002B5608"/>
    <w:rsid w:val="002C2240"/>
    <w:rsid w:val="002D134A"/>
    <w:rsid w:val="002E2FAA"/>
    <w:rsid w:val="002E6BB4"/>
    <w:rsid w:val="003840CE"/>
    <w:rsid w:val="003849CF"/>
    <w:rsid w:val="003A0A64"/>
    <w:rsid w:val="003A48E9"/>
    <w:rsid w:val="003B10A6"/>
    <w:rsid w:val="003B152F"/>
    <w:rsid w:val="003B4ADC"/>
    <w:rsid w:val="003B7065"/>
    <w:rsid w:val="003D4124"/>
    <w:rsid w:val="003E1149"/>
    <w:rsid w:val="003E1E87"/>
    <w:rsid w:val="003F0430"/>
    <w:rsid w:val="00407A3E"/>
    <w:rsid w:val="004104CE"/>
    <w:rsid w:val="00414494"/>
    <w:rsid w:val="00414E50"/>
    <w:rsid w:val="0044010D"/>
    <w:rsid w:val="00451211"/>
    <w:rsid w:val="004619C2"/>
    <w:rsid w:val="0048101D"/>
    <w:rsid w:val="00491343"/>
    <w:rsid w:val="00493F3A"/>
    <w:rsid w:val="004951BF"/>
    <w:rsid w:val="004A186B"/>
    <w:rsid w:val="004A58AB"/>
    <w:rsid w:val="004A67F8"/>
    <w:rsid w:val="004C240A"/>
    <w:rsid w:val="00514CDB"/>
    <w:rsid w:val="00533D68"/>
    <w:rsid w:val="00554C56"/>
    <w:rsid w:val="0055712E"/>
    <w:rsid w:val="0055729B"/>
    <w:rsid w:val="005713AC"/>
    <w:rsid w:val="00597974"/>
    <w:rsid w:val="005A4DBD"/>
    <w:rsid w:val="005B5C6C"/>
    <w:rsid w:val="005C5F63"/>
    <w:rsid w:val="005D4B39"/>
    <w:rsid w:val="005D6B2C"/>
    <w:rsid w:val="005D776E"/>
    <w:rsid w:val="006014E0"/>
    <w:rsid w:val="00611CA0"/>
    <w:rsid w:val="00637BC0"/>
    <w:rsid w:val="00650359"/>
    <w:rsid w:val="00670FB9"/>
    <w:rsid w:val="0069687D"/>
    <w:rsid w:val="006A0FF1"/>
    <w:rsid w:val="006C2814"/>
    <w:rsid w:val="006D74AD"/>
    <w:rsid w:val="006E0429"/>
    <w:rsid w:val="006E18E9"/>
    <w:rsid w:val="00706191"/>
    <w:rsid w:val="00716C00"/>
    <w:rsid w:val="0076580B"/>
    <w:rsid w:val="007A1127"/>
    <w:rsid w:val="007B412F"/>
    <w:rsid w:val="007C263A"/>
    <w:rsid w:val="007C3367"/>
    <w:rsid w:val="0082721A"/>
    <w:rsid w:val="00827228"/>
    <w:rsid w:val="0082779B"/>
    <w:rsid w:val="00833BF0"/>
    <w:rsid w:val="00840CAC"/>
    <w:rsid w:val="0085188A"/>
    <w:rsid w:val="008A3A7D"/>
    <w:rsid w:val="008B76C6"/>
    <w:rsid w:val="008C7188"/>
    <w:rsid w:val="008E77A3"/>
    <w:rsid w:val="008F139F"/>
    <w:rsid w:val="00901904"/>
    <w:rsid w:val="00901D8D"/>
    <w:rsid w:val="009027A1"/>
    <w:rsid w:val="00914B27"/>
    <w:rsid w:val="00916F5E"/>
    <w:rsid w:val="009229AC"/>
    <w:rsid w:val="00927D1F"/>
    <w:rsid w:val="009323C9"/>
    <w:rsid w:val="009456AA"/>
    <w:rsid w:val="00953C45"/>
    <w:rsid w:val="0097184E"/>
    <w:rsid w:val="00973DF2"/>
    <w:rsid w:val="009850BD"/>
    <w:rsid w:val="00992FBC"/>
    <w:rsid w:val="009A43E8"/>
    <w:rsid w:val="009A5E63"/>
    <w:rsid w:val="009B32B2"/>
    <w:rsid w:val="009C41EE"/>
    <w:rsid w:val="009C604E"/>
    <w:rsid w:val="009D26E8"/>
    <w:rsid w:val="009D5F72"/>
    <w:rsid w:val="009E1CD2"/>
    <w:rsid w:val="00A03F0C"/>
    <w:rsid w:val="00A331BC"/>
    <w:rsid w:val="00A73EA9"/>
    <w:rsid w:val="00A93F41"/>
    <w:rsid w:val="00A97AC8"/>
    <w:rsid w:val="00AA52F4"/>
    <w:rsid w:val="00AB00F9"/>
    <w:rsid w:val="00AB291C"/>
    <w:rsid w:val="00AB58DB"/>
    <w:rsid w:val="00AB6A4A"/>
    <w:rsid w:val="00AC0D9F"/>
    <w:rsid w:val="00AC1849"/>
    <w:rsid w:val="00AC2057"/>
    <w:rsid w:val="00AF5CD6"/>
    <w:rsid w:val="00B02C6E"/>
    <w:rsid w:val="00B04930"/>
    <w:rsid w:val="00B10CDC"/>
    <w:rsid w:val="00B27A59"/>
    <w:rsid w:val="00B308FC"/>
    <w:rsid w:val="00B473FC"/>
    <w:rsid w:val="00B65F82"/>
    <w:rsid w:val="00B849A9"/>
    <w:rsid w:val="00B93FFA"/>
    <w:rsid w:val="00BA600A"/>
    <w:rsid w:val="00BB4B84"/>
    <w:rsid w:val="00BC0123"/>
    <w:rsid w:val="00BC1984"/>
    <w:rsid w:val="00C00E36"/>
    <w:rsid w:val="00C31F6B"/>
    <w:rsid w:val="00C3776C"/>
    <w:rsid w:val="00C92164"/>
    <w:rsid w:val="00CA24D5"/>
    <w:rsid w:val="00CA4A02"/>
    <w:rsid w:val="00CC0511"/>
    <w:rsid w:val="00CD3DD3"/>
    <w:rsid w:val="00CE0D8C"/>
    <w:rsid w:val="00CF7DB0"/>
    <w:rsid w:val="00D01D82"/>
    <w:rsid w:val="00D053A6"/>
    <w:rsid w:val="00D056AB"/>
    <w:rsid w:val="00D14148"/>
    <w:rsid w:val="00D30988"/>
    <w:rsid w:val="00D43F5F"/>
    <w:rsid w:val="00D4613E"/>
    <w:rsid w:val="00D84C78"/>
    <w:rsid w:val="00D9343C"/>
    <w:rsid w:val="00E009B1"/>
    <w:rsid w:val="00E051BA"/>
    <w:rsid w:val="00E3534B"/>
    <w:rsid w:val="00E35AAA"/>
    <w:rsid w:val="00E44367"/>
    <w:rsid w:val="00E54C6B"/>
    <w:rsid w:val="00E54D6A"/>
    <w:rsid w:val="00E60A0A"/>
    <w:rsid w:val="00E615B2"/>
    <w:rsid w:val="00E70E76"/>
    <w:rsid w:val="00E742AA"/>
    <w:rsid w:val="00E91DBE"/>
    <w:rsid w:val="00EB1956"/>
    <w:rsid w:val="00EB6E8D"/>
    <w:rsid w:val="00EC49F5"/>
    <w:rsid w:val="00ED5961"/>
    <w:rsid w:val="00EE3F1B"/>
    <w:rsid w:val="00EF6432"/>
    <w:rsid w:val="00F05456"/>
    <w:rsid w:val="00F10D64"/>
    <w:rsid w:val="00F1427E"/>
    <w:rsid w:val="00F3247A"/>
    <w:rsid w:val="00F34B88"/>
    <w:rsid w:val="00F42C72"/>
    <w:rsid w:val="00F70B1A"/>
    <w:rsid w:val="00F72C11"/>
    <w:rsid w:val="00F746CD"/>
    <w:rsid w:val="00FA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6F78A1"/>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406806602">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11</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13</cp:revision>
  <cp:lastPrinted>2017-06-27T10:29:00Z</cp:lastPrinted>
  <dcterms:created xsi:type="dcterms:W3CDTF">2017-06-06T10:35:00Z</dcterms:created>
  <dcterms:modified xsi:type="dcterms:W3CDTF">2017-09-11T10:40:00Z</dcterms:modified>
</cp:coreProperties>
</file>